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7E5D" w14:textId="77777777" w:rsidR="00C84085" w:rsidRDefault="00C84085" w:rsidP="006B4F32">
      <w:pPr>
        <w:jc w:val="center"/>
        <w:rPr>
          <w:b/>
          <w:sz w:val="40"/>
        </w:rPr>
      </w:pPr>
    </w:p>
    <w:p w14:paraId="2FC67780" w14:textId="77777777" w:rsidR="00B42397" w:rsidRPr="00C84085" w:rsidRDefault="00E226F4" w:rsidP="006B4F32">
      <w:pPr>
        <w:jc w:val="center"/>
        <w:rPr>
          <w:b/>
          <w:sz w:val="40"/>
        </w:rPr>
      </w:pPr>
      <w:r w:rsidRPr="00C84085">
        <w:rPr>
          <w:rFonts w:hint="eastAsia"/>
          <w:b/>
          <w:sz w:val="40"/>
        </w:rPr>
        <w:t>大</w:t>
      </w:r>
      <w:proofErr w:type="gramStart"/>
      <w:r w:rsidRPr="00C84085">
        <w:rPr>
          <w:rFonts w:hint="eastAsia"/>
          <w:b/>
          <w:sz w:val="40"/>
        </w:rPr>
        <w:t>阅城在线</w:t>
      </w:r>
      <w:proofErr w:type="gramEnd"/>
      <w:r w:rsidRPr="00C84085">
        <w:rPr>
          <w:rFonts w:hint="eastAsia"/>
          <w:b/>
          <w:sz w:val="40"/>
        </w:rPr>
        <w:t>服务指南（本科教学版）</w:t>
      </w:r>
    </w:p>
    <w:p w14:paraId="6BE32870" w14:textId="77777777" w:rsidR="00C84085" w:rsidRPr="006B4F32" w:rsidRDefault="00C84085" w:rsidP="006B4F32">
      <w:pPr>
        <w:jc w:val="center"/>
        <w:rPr>
          <w:b/>
          <w:sz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40"/>
          <w:szCs w:val="22"/>
          <w:lang w:val="zh-CN"/>
        </w:rPr>
        <w:id w:val="156733766"/>
        <w:docPartObj>
          <w:docPartGallery w:val="Table of Contents"/>
          <w:docPartUnique/>
        </w:docPartObj>
      </w:sdtPr>
      <w:sdtEndPr>
        <w:rPr>
          <w:sz w:val="52"/>
        </w:rPr>
      </w:sdtEndPr>
      <w:sdtContent>
        <w:p w14:paraId="049340B6" w14:textId="77777777" w:rsidR="00C84085" w:rsidRDefault="00C84085" w:rsidP="00C84085">
          <w:pPr>
            <w:pStyle w:val="TOC"/>
            <w:jc w:val="center"/>
            <w:rPr>
              <w:sz w:val="40"/>
              <w:lang w:val="zh-CN"/>
            </w:rPr>
          </w:pPr>
          <w:r w:rsidRPr="00C84085">
            <w:rPr>
              <w:sz w:val="40"/>
              <w:lang w:val="zh-CN"/>
            </w:rPr>
            <w:t>目</w:t>
          </w:r>
          <w:r>
            <w:rPr>
              <w:rFonts w:hint="eastAsia"/>
              <w:sz w:val="40"/>
              <w:lang w:val="zh-CN"/>
            </w:rPr>
            <w:t xml:space="preserve">      </w:t>
          </w:r>
          <w:r w:rsidRPr="00C84085">
            <w:rPr>
              <w:sz w:val="40"/>
              <w:lang w:val="zh-CN"/>
            </w:rPr>
            <w:t>录</w:t>
          </w:r>
        </w:p>
        <w:p w14:paraId="20262883" w14:textId="77777777" w:rsidR="00C84085" w:rsidRPr="00C84085" w:rsidRDefault="00C84085" w:rsidP="00C84085">
          <w:pPr>
            <w:rPr>
              <w:lang w:val="zh-CN"/>
            </w:rPr>
          </w:pPr>
        </w:p>
        <w:p w14:paraId="72ECEB60" w14:textId="77777777" w:rsidR="00C74F39" w:rsidRPr="00C74F39" w:rsidRDefault="00C84085">
          <w:pPr>
            <w:pStyle w:val="TOC1"/>
            <w:tabs>
              <w:tab w:val="right" w:leader="dot" w:pos="8296"/>
            </w:tabs>
            <w:rPr>
              <w:noProof/>
              <w:sz w:val="28"/>
            </w:rPr>
          </w:pPr>
          <w:r w:rsidRPr="00C84085">
            <w:rPr>
              <w:sz w:val="52"/>
            </w:rPr>
            <w:fldChar w:fldCharType="begin"/>
          </w:r>
          <w:r w:rsidRPr="00C84085">
            <w:rPr>
              <w:sz w:val="52"/>
            </w:rPr>
            <w:instrText xml:space="preserve"> TOC \o "1-3" \h \z \u </w:instrText>
          </w:r>
          <w:r w:rsidRPr="00C84085">
            <w:rPr>
              <w:sz w:val="52"/>
            </w:rPr>
            <w:fldChar w:fldCharType="separate"/>
          </w:r>
          <w:hyperlink w:anchor="_Toc34168689" w:history="1">
            <w:r w:rsidR="00C74F39" w:rsidRPr="00C74F39">
              <w:rPr>
                <w:rStyle w:val="a6"/>
                <w:rFonts w:hint="eastAsia"/>
                <w:noProof/>
                <w:sz w:val="28"/>
              </w:rPr>
              <w:t>前言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_Toc34168689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2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060EAE26" w14:textId="77777777" w:rsidR="00C74F39" w:rsidRPr="00C74F39" w:rsidRDefault="00912689">
          <w:pPr>
            <w:pStyle w:val="TOC1"/>
            <w:tabs>
              <w:tab w:val="right" w:leader="dot" w:pos="8296"/>
            </w:tabs>
            <w:rPr>
              <w:noProof/>
              <w:sz w:val="28"/>
            </w:rPr>
          </w:pPr>
          <w:hyperlink w:anchor="_Toc34168690" w:history="1">
            <w:r w:rsidR="00C74F39" w:rsidRPr="00C74F39">
              <w:rPr>
                <w:rStyle w:val="a6"/>
                <w:rFonts w:hint="eastAsia"/>
                <w:noProof/>
                <w:sz w:val="28"/>
              </w:rPr>
              <w:t>一</w:t>
            </w:r>
            <w:r w:rsidR="00C74F39" w:rsidRPr="00C74F39">
              <w:rPr>
                <w:rStyle w:val="a6"/>
                <w:noProof/>
                <w:sz w:val="28"/>
              </w:rPr>
              <w:t xml:space="preserve"> </w:t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远程访问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_Toc34168690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2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7C3BAD69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691" w:history="1">
            <w:r w:rsidR="00C74F39" w:rsidRPr="00C74F39">
              <w:rPr>
                <w:rStyle w:val="a6"/>
                <w:noProof/>
                <w:sz w:val="28"/>
              </w:rPr>
              <w:t>1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图书馆远程访问系统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_Toc34168691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3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18788B89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692" w:history="1">
            <w:r w:rsidR="00C74F39" w:rsidRPr="00C74F39">
              <w:rPr>
                <w:rStyle w:val="a6"/>
                <w:noProof/>
                <w:sz w:val="28"/>
              </w:rPr>
              <w:t>2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学校远程访问系统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_Toc34168692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3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638DB9F2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693" w:history="1">
            <w:r w:rsidR="00C74F39" w:rsidRPr="00C74F39">
              <w:rPr>
                <w:rStyle w:val="a6"/>
                <w:noProof/>
                <w:sz w:val="28"/>
              </w:rPr>
              <w:t>3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noProof/>
                <w:sz w:val="28"/>
              </w:rPr>
              <w:t>CARSI</w:t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远程访问平台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_Toc34168693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3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4F235513" w14:textId="77777777" w:rsidR="00C74F39" w:rsidRPr="00C74F39" w:rsidRDefault="00912689">
          <w:pPr>
            <w:pStyle w:val="TOC1"/>
            <w:tabs>
              <w:tab w:val="right" w:leader="dot" w:pos="8296"/>
            </w:tabs>
            <w:rPr>
              <w:noProof/>
              <w:sz w:val="28"/>
            </w:rPr>
          </w:pPr>
          <w:hyperlink w:anchor="_Toc34168694" w:history="1">
            <w:r w:rsidR="00C74F39" w:rsidRPr="00C74F39">
              <w:rPr>
                <w:rStyle w:val="a6"/>
                <w:rFonts w:hint="eastAsia"/>
                <w:noProof/>
                <w:sz w:val="28"/>
              </w:rPr>
              <w:t>二</w:t>
            </w:r>
            <w:r w:rsidR="00C74F39" w:rsidRPr="00C74F39">
              <w:rPr>
                <w:rStyle w:val="a6"/>
                <w:noProof/>
                <w:sz w:val="28"/>
              </w:rPr>
              <w:t xml:space="preserve"> </w:t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大阅城常用服务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_Toc34168694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4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1983A3C7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695" w:history="1">
            <w:r w:rsidR="00C74F39" w:rsidRPr="00C74F39">
              <w:rPr>
                <w:rStyle w:val="a6"/>
                <w:noProof/>
                <w:sz w:val="28"/>
              </w:rPr>
              <w:t>1.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图书馆手机客户端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_Toc34168695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4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6A2ED604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696" w:history="1">
            <w:r w:rsidR="00C74F39" w:rsidRPr="00C74F39">
              <w:rPr>
                <w:rStyle w:val="a6"/>
                <w:noProof/>
                <w:sz w:val="28"/>
              </w:rPr>
              <w:t>2.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论文查重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_Toc34168696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5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21D557A8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697" w:history="1">
            <w:r w:rsidR="00C74F39" w:rsidRPr="00C74F39">
              <w:rPr>
                <w:rStyle w:val="a6"/>
                <w:noProof/>
                <w:sz w:val="28"/>
              </w:rPr>
              <w:t>3.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考试助手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_Toc34168697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5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109099B5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698" w:history="1">
            <w:r w:rsidR="00C74F39" w:rsidRPr="00C74F39">
              <w:rPr>
                <w:rStyle w:val="a6"/>
                <w:noProof/>
                <w:sz w:val="28"/>
              </w:rPr>
              <w:t>4.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口语练习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_Toc34168698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6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166567C8" w14:textId="77777777" w:rsidR="00C74F39" w:rsidRPr="00C74F39" w:rsidRDefault="00912689">
          <w:pPr>
            <w:pStyle w:val="TOC1"/>
            <w:tabs>
              <w:tab w:val="right" w:leader="dot" w:pos="8296"/>
            </w:tabs>
            <w:rPr>
              <w:noProof/>
              <w:sz w:val="28"/>
            </w:rPr>
          </w:pPr>
          <w:hyperlink w:anchor="_Toc34168699" w:history="1">
            <w:r w:rsidR="00C74F39" w:rsidRPr="00C74F39">
              <w:rPr>
                <w:rStyle w:val="a6"/>
                <w:rFonts w:hint="eastAsia"/>
                <w:noProof/>
                <w:sz w:val="28"/>
              </w:rPr>
              <w:t>三</w:t>
            </w:r>
            <w:r w:rsidR="00C74F39" w:rsidRPr="00C74F39">
              <w:rPr>
                <w:rStyle w:val="a6"/>
                <w:noProof/>
                <w:sz w:val="28"/>
              </w:rPr>
              <w:t xml:space="preserve"> </w:t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大阅城沟通方式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_Toc34168699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6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4B4B31E2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700" w:history="1">
            <w:r w:rsidR="00C74F39" w:rsidRPr="00C74F39">
              <w:rPr>
                <w:rStyle w:val="a6"/>
                <w:noProof/>
                <w:sz w:val="28"/>
              </w:rPr>
              <w:t>1.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有问必答的邮件咨询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_Toc34168700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6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1EC576DB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701" w:history="1">
            <w:r w:rsidR="00C74F39" w:rsidRPr="00C74F39">
              <w:rPr>
                <w:rStyle w:val="a6"/>
                <w:noProof/>
                <w:sz w:val="28"/>
              </w:rPr>
              <w:t>2.</w:t>
            </w:r>
            <w:r w:rsidR="00C74F39" w:rsidRPr="00C74F39">
              <w:rPr>
                <w:noProof/>
                <w:sz w:val="28"/>
              </w:rPr>
              <w:tab/>
            </w:r>
            <w:r w:rsidR="00520FDB">
              <w:rPr>
                <w:rStyle w:val="a6"/>
                <w:rFonts w:hint="eastAsia"/>
                <w:noProof/>
                <w:sz w:val="28"/>
              </w:rPr>
              <w:t>全天候</w:t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服务</w:t>
            </w:r>
            <w:r w:rsidR="00520FDB">
              <w:rPr>
                <w:rStyle w:val="a6"/>
                <w:rFonts w:hint="eastAsia"/>
                <w:noProof/>
                <w:sz w:val="28"/>
              </w:rPr>
              <w:t>的</w:t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电话咨询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_Toc34168701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6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186D7B8A" w14:textId="77777777" w:rsidR="00C74F39" w:rsidRPr="00C74F39" w:rsidRDefault="00912689">
          <w:pPr>
            <w:pStyle w:val="TOC2"/>
            <w:tabs>
              <w:tab w:val="left" w:pos="840"/>
              <w:tab w:val="right" w:leader="dot" w:pos="8296"/>
            </w:tabs>
            <w:rPr>
              <w:noProof/>
              <w:sz w:val="28"/>
            </w:rPr>
          </w:pPr>
          <w:hyperlink w:anchor="_Toc34168702" w:history="1">
            <w:r w:rsidR="00C74F39" w:rsidRPr="00C74F39">
              <w:rPr>
                <w:rStyle w:val="a6"/>
                <w:noProof/>
                <w:sz w:val="28"/>
              </w:rPr>
              <w:t>3.</w:t>
            </w:r>
            <w:r w:rsidR="00C74F39" w:rsidRPr="00C74F39">
              <w:rPr>
                <w:noProof/>
                <w:sz w:val="28"/>
              </w:rPr>
              <w:tab/>
            </w:r>
            <w:r w:rsidR="00C74F39" w:rsidRPr="00C74F39">
              <w:rPr>
                <w:rStyle w:val="a6"/>
                <w:rFonts w:hint="eastAsia"/>
                <w:noProof/>
                <w:sz w:val="28"/>
              </w:rPr>
              <w:t>互动交流的讨论小组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_Toc34168702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7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</w:p>
        <w:p w14:paraId="3B2917A7" w14:textId="77777777" w:rsidR="00C84085" w:rsidRPr="00C84085" w:rsidRDefault="00912689" w:rsidP="00C74F39">
          <w:pPr>
            <w:pStyle w:val="TOC1"/>
            <w:tabs>
              <w:tab w:val="right" w:leader="dot" w:pos="8296"/>
            </w:tabs>
            <w:rPr>
              <w:sz w:val="40"/>
            </w:rPr>
          </w:pPr>
          <w:hyperlink w:anchor="_Toc34168703" w:history="1">
            <w:r w:rsidR="00C74F39" w:rsidRPr="00C74F39">
              <w:rPr>
                <w:rStyle w:val="a6"/>
                <w:rFonts w:hint="eastAsia"/>
                <w:noProof/>
                <w:sz w:val="28"/>
              </w:rPr>
              <w:t>结语</w:t>
            </w:r>
            <w:r w:rsidR="00C74F39" w:rsidRPr="00C74F39">
              <w:rPr>
                <w:noProof/>
                <w:webHidden/>
                <w:sz w:val="28"/>
              </w:rPr>
              <w:tab/>
            </w:r>
            <w:r w:rsidR="00C74F39" w:rsidRPr="00C74F39">
              <w:rPr>
                <w:noProof/>
                <w:webHidden/>
                <w:sz w:val="28"/>
              </w:rPr>
              <w:fldChar w:fldCharType="begin"/>
            </w:r>
            <w:r w:rsidR="00C74F39" w:rsidRPr="00C74F39">
              <w:rPr>
                <w:noProof/>
                <w:webHidden/>
                <w:sz w:val="28"/>
              </w:rPr>
              <w:instrText xml:space="preserve"> PAGEREF _Toc34168703 \h </w:instrText>
            </w:r>
            <w:r w:rsidR="00C74F39" w:rsidRPr="00C74F39">
              <w:rPr>
                <w:noProof/>
                <w:webHidden/>
                <w:sz w:val="28"/>
              </w:rPr>
            </w:r>
            <w:r w:rsidR="00C74F39" w:rsidRPr="00C74F39">
              <w:rPr>
                <w:noProof/>
                <w:webHidden/>
                <w:sz w:val="28"/>
              </w:rPr>
              <w:fldChar w:fldCharType="separate"/>
            </w:r>
            <w:r w:rsidR="00C74F39" w:rsidRPr="00C74F39">
              <w:rPr>
                <w:noProof/>
                <w:webHidden/>
                <w:sz w:val="28"/>
              </w:rPr>
              <w:t>7</w:t>
            </w:r>
            <w:r w:rsidR="00C74F39" w:rsidRPr="00C74F39">
              <w:rPr>
                <w:noProof/>
                <w:webHidden/>
                <w:sz w:val="28"/>
              </w:rPr>
              <w:fldChar w:fldCharType="end"/>
            </w:r>
          </w:hyperlink>
          <w:r w:rsidR="00C84085" w:rsidRPr="00C84085">
            <w:rPr>
              <w:b/>
              <w:bCs/>
              <w:sz w:val="52"/>
              <w:lang w:val="zh-CN"/>
            </w:rPr>
            <w:fldChar w:fldCharType="end"/>
          </w:r>
        </w:p>
      </w:sdtContent>
    </w:sdt>
    <w:p w14:paraId="327D3630" w14:textId="77777777" w:rsidR="00C84085" w:rsidRPr="00C84085" w:rsidRDefault="00C84085">
      <w:pPr>
        <w:widowControl/>
        <w:jc w:val="left"/>
        <w:rPr>
          <w:sz w:val="28"/>
        </w:rPr>
      </w:pPr>
      <w:r w:rsidRPr="00C84085">
        <w:rPr>
          <w:sz w:val="28"/>
        </w:rPr>
        <w:br w:type="page"/>
      </w:r>
    </w:p>
    <w:p w14:paraId="0894A516" w14:textId="77777777" w:rsidR="004A586C" w:rsidRDefault="004A586C" w:rsidP="004A586C">
      <w:pPr>
        <w:pStyle w:val="1"/>
      </w:pPr>
      <w:bookmarkStart w:id="0" w:name="_Toc34168689"/>
      <w:r>
        <w:rPr>
          <w:rFonts w:hint="eastAsia"/>
        </w:rPr>
        <w:lastRenderedPageBreak/>
        <w:t>前言</w:t>
      </w:r>
      <w:bookmarkEnd w:id="0"/>
    </w:p>
    <w:p w14:paraId="498DE1B5" w14:textId="77777777" w:rsidR="00005275" w:rsidRPr="00B262EB" w:rsidRDefault="004A586C" w:rsidP="00005275">
      <w:pPr>
        <w:ind w:firstLine="420"/>
        <w:rPr>
          <w:sz w:val="28"/>
          <w:szCs w:val="28"/>
        </w:rPr>
      </w:pPr>
      <w:r w:rsidRPr="00B262EB">
        <w:rPr>
          <w:rFonts w:hint="eastAsia"/>
          <w:sz w:val="28"/>
          <w:szCs w:val="28"/>
        </w:rPr>
        <w:t>图书馆正式购买的数据库有几十个，</w:t>
      </w:r>
      <w:r w:rsidR="00005275" w:rsidRPr="00B262EB">
        <w:rPr>
          <w:rFonts w:hint="eastAsia"/>
          <w:sz w:val="28"/>
          <w:szCs w:val="28"/>
        </w:rPr>
        <w:t>能够实现的功能很多：看电子书、查阅报刊文献、阅读学位论文、图片鉴赏、英语学习等等。为了方便本科阶段的学生能够迅速找到自己需要的资源，特</w:t>
      </w:r>
      <w:r w:rsidR="00C84085">
        <w:rPr>
          <w:rFonts w:hint="eastAsia"/>
          <w:sz w:val="28"/>
          <w:szCs w:val="28"/>
        </w:rPr>
        <w:t>将本科生常用数据库</w:t>
      </w:r>
      <w:r w:rsidR="00005275" w:rsidRPr="00B262EB">
        <w:rPr>
          <w:rFonts w:hint="eastAsia"/>
          <w:sz w:val="28"/>
          <w:szCs w:val="28"/>
        </w:rPr>
        <w:t>总结如下：</w:t>
      </w:r>
    </w:p>
    <w:p w14:paraId="6318B6BE" w14:textId="77777777" w:rsidR="00005275" w:rsidRDefault="00B262EB" w:rsidP="00005275">
      <w:pPr>
        <w:ind w:firstLine="420"/>
      </w:pPr>
      <w:r>
        <w:rPr>
          <w:noProof/>
        </w:rPr>
        <w:drawing>
          <wp:inline distT="0" distB="0" distL="0" distR="0" wp14:anchorId="60DBCA26" wp14:editId="6AE70D90">
            <wp:extent cx="5274310" cy="277206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776A2" w14:textId="77777777" w:rsidR="00C84085" w:rsidRPr="00C84085" w:rsidRDefault="00C84085" w:rsidP="00C84085">
      <w:pPr>
        <w:ind w:firstLine="420"/>
        <w:rPr>
          <w:b/>
          <w:i/>
          <w:color w:val="E36C0A" w:themeColor="accent6" w:themeShade="BF"/>
          <w:u w:val="single"/>
        </w:rPr>
      </w:pPr>
      <w:r w:rsidRPr="00C84085">
        <w:rPr>
          <w:rFonts w:hint="eastAsia"/>
          <w:b/>
          <w:i/>
          <w:color w:val="E36C0A" w:themeColor="accent6" w:themeShade="BF"/>
          <w:sz w:val="28"/>
          <w:szCs w:val="28"/>
          <w:u w:val="single"/>
        </w:rPr>
        <w:t>图书馆购买的所有数据库在校内都是可以正常使用的，离开了校园，就需要通过远程访问的方式才能查看。</w:t>
      </w:r>
    </w:p>
    <w:p w14:paraId="72FEF5FF" w14:textId="77777777" w:rsidR="00B262EB" w:rsidRDefault="00B262EB" w:rsidP="00B262EB"/>
    <w:p w14:paraId="3A302CFA" w14:textId="77777777" w:rsidR="00B262EB" w:rsidRDefault="006B4F32" w:rsidP="00B262EB">
      <w:pPr>
        <w:pStyle w:val="1"/>
      </w:pPr>
      <w:bookmarkStart w:id="1" w:name="_Toc34168690"/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 w:rsidR="00B262EB">
        <w:rPr>
          <w:rFonts w:hint="eastAsia"/>
        </w:rPr>
        <w:t>远程访问</w:t>
      </w:r>
      <w:bookmarkEnd w:id="1"/>
    </w:p>
    <w:p w14:paraId="653A37AD" w14:textId="77777777" w:rsidR="00B262EB" w:rsidRPr="00B262EB" w:rsidRDefault="00B262EB" w:rsidP="00B262EB">
      <w:pPr>
        <w:rPr>
          <w:sz w:val="28"/>
          <w:szCs w:val="28"/>
        </w:rPr>
      </w:pPr>
      <w:r w:rsidRPr="00B262EB">
        <w:rPr>
          <w:rFonts w:hint="eastAsia"/>
          <w:sz w:val="28"/>
          <w:szCs w:val="28"/>
        </w:rPr>
        <w:tab/>
      </w:r>
      <w:r w:rsidRPr="00B262EB">
        <w:rPr>
          <w:rFonts w:hint="eastAsia"/>
          <w:sz w:val="28"/>
          <w:szCs w:val="28"/>
        </w:rPr>
        <w:t>远程访问的方式包括三种：图书馆远程访问系统、学校远程访问系统、</w:t>
      </w:r>
      <w:r w:rsidRPr="00B262EB">
        <w:rPr>
          <w:rFonts w:hint="eastAsia"/>
          <w:sz w:val="28"/>
          <w:szCs w:val="28"/>
        </w:rPr>
        <w:t>CARSI</w:t>
      </w:r>
      <w:r w:rsidRPr="00B262EB">
        <w:rPr>
          <w:rFonts w:hint="eastAsia"/>
          <w:sz w:val="28"/>
          <w:szCs w:val="28"/>
        </w:rPr>
        <w:t>远程访问平台。</w:t>
      </w:r>
    </w:p>
    <w:p w14:paraId="0576E548" w14:textId="77777777" w:rsidR="00B262EB" w:rsidRDefault="00B262EB" w:rsidP="006B4F32">
      <w:pPr>
        <w:pStyle w:val="2"/>
        <w:numPr>
          <w:ilvl w:val="0"/>
          <w:numId w:val="6"/>
        </w:numPr>
      </w:pPr>
      <w:bookmarkStart w:id="2" w:name="_Toc34168691"/>
      <w:r>
        <w:rPr>
          <w:rFonts w:hint="eastAsia"/>
        </w:rPr>
        <w:lastRenderedPageBreak/>
        <w:t>图书馆远程访问系统</w:t>
      </w:r>
      <w:bookmarkEnd w:id="2"/>
    </w:p>
    <w:p w14:paraId="3D46B12E" w14:textId="77777777" w:rsidR="00B262EB" w:rsidRPr="00B262EB" w:rsidRDefault="00B262EB" w:rsidP="00B262EB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B262EB">
        <w:rPr>
          <w:rFonts w:ascii="宋体" w:hAnsi="宋体" w:hint="eastAsia"/>
          <w:sz w:val="28"/>
          <w:szCs w:val="28"/>
        </w:rPr>
        <w:t>地址：vpnlib.cuc.edu.cn</w:t>
      </w:r>
    </w:p>
    <w:p w14:paraId="5C080A20" w14:textId="77777777" w:rsidR="00B262EB" w:rsidRDefault="00B262EB" w:rsidP="00B262EB">
      <w:pPr>
        <w:pStyle w:val="a3"/>
        <w:numPr>
          <w:ilvl w:val="0"/>
          <w:numId w:val="4"/>
        </w:numPr>
        <w:ind w:firstLineChars="0"/>
        <w:rPr>
          <w:rFonts w:ascii="宋体" w:hAnsi="宋体"/>
          <w:sz w:val="28"/>
          <w:szCs w:val="28"/>
        </w:rPr>
      </w:pPr>
      <w:r w:rsidRPr="00B262EB">
        <w:rPr>
          <w:rFonts w:ascii="宋体" w:hAnsi="宋体" w:hint="eastAsia"/>
          <w:sz w:val="28"/>
          <w:szCs w:val="28"/>
        </w:rPr>
        <w:t>登录方式：校园网</w:t>
      </w:r>
      <w:proofErr w:type="gramStart"/>
      <w:r w:rsidRPr="00B262EB">
        <w:rPr>
          <w:rFonts w:ascii="宋体" w:hAnsi="宋体" w:hint="eastAsia"/>
          <w:sz w:val="28"/>
          <w:szCs w:val="28"/>
        </w:rPr>
        <w:t>帐号</w:t>
      </w:r>
      <w:proofErr w:type="gramEnd"/>
      <w:r w:rsidRPr="00B262EB">
        <w:rPr>
          <w:rFonts w:ascii="宋体" w:hAnsi="宋体" w:hint="eastAsia"/>
          <w:sz w:val="28"/>
          <w:szCs w:val="28"/>
        </w:rPr>
        <w:t>密码</w:t>
      </w:r>
    </w:p>
    <w:p w14:paraId="3B79545A" w14:textId="77777777" w:rsidR="00B262EB" w:rsidRPr="006B2B00" w:rsidRDefault="006B2B00" w:rsidP="006B2B00">
      <w:pPr>
        <w:pStyle w:val="a3"/>
        <w:numPr>
          <w:ilvl w:val="0"/>
          <w:numId w:val="4"/>
        </w:numPr>
        <w:ind w:left="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说明</w:t>
      </w:r>
      <w:r w:rsidR="00B262EB" w:rsidRPr="006B2B00">
        <w:rPr>
          <w:rFonts w:ascii="宋体" w:hAnsi="宋体" w:hint="eastAsia"/>
          <w:sz w:val="28"/>
          <w:szCs w:val="28"/>
        </w:rPr>
        <w:t>：通过此方式可以使用图书馆购买的所有数据库，受网络环境、电脑情况、并发数限制等多种因素的影响</w:t>
      </w:r>
      <w:r w:rsidRPr="006B2B00">
        <w:rPr>
          <w:rFonts w:ascii="宋体" w:hAnsi="宋体" w:hint="eastAsia"/>
          <w:sz w:val="28"/>
          <w:szCs w:val="28"/>
        </w:rPr>
        <w:t>时</w:t>
      </w:r>
      <w:r w:rsidR="00B262EB" w:rsidRPr="006B2B00">
        <w:rPr>
          <w:rFonts w:ascii="宋体" w:hAnsi="宋体" w:hint="eastAsia"/>
          <w:sz w:val="28"/>
          <w:szCs w:val="28"/>
        </w:rPr>
        <w:t>会出现不太稳定的现象</w:t>
      </w:r>
      <w:r w:rsidRPr="006B2B00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具体说明可参见</w:t>
      </w:r>
      <w:r w:rsidR="00B262EB" w:rsidRPr="006B2B00">
        <w:rPr>
          <w:rFonts w:ascii="宋体" w:hAnsi="宋体" w:hint="eastAsia"/>
          <w:sz w:val="28"/>
          <w:szCs w:val="28"/>
        </w:rPr>
        <w:t>图书馆主页（lib</w:t>
      </w:r>
      <w:r w:rsidR="00B262EB" w:rsidRPr="006B2B00">
        <w:rPr>
          <w:rFonts w:ascii="宋体" w:hAnsi="宋体"/>
          <w:sz w:val="28"/>
          <w:szCs w:val="28"/>
        </w:rPr>
        <w:t>w</w:t>
      </w:r>
      <w:r w:rsidR="00B262EB" w:rsidRPr="006B2B00">
        <w:rPr>
          <w:rFonts w:ascii="宋体" w:hAnsi="宋体" w:hint="eastAsia"/>
          <w:sz w:val="28"/>
          <w:szCs w:val="28"/>
        </w:rPr>
        <w:t>.cuc.edu.cn）“读者服务”栏目下“远程访问系统”页面查看详细使用说明。</w:t>
      </w:r>
    </w:p>
    <w:p w14:paraId="38A5DBA9" w14:textId="77777777" w:rsidR="00B262EB" w:rsidRDefault="006B2B00" w:rsidP="006B4F32">
      <w:pPr>
        <w:pStyle w:val="2"/>
        <w:numPr>
          <w:ilvl w:val="0"/>
          <w:numId w:val="6"/>
        </w:numPr>
      </w:pPr>
      <w:bookmarkStart w:id="3" w:name="_Toc34168692"/>
      <w:r>
        <w:rPr>
          <w:rFonts w:hint="eastAsia"/>
        </w:rPr>
        <w:t>学校远程访问系统</w:t>
      </w:r>
      <w:bookmarkEnd w:id="3"/>
    </w:p>
    <w:p w14:paraId="4DE8A980" w14:textId="77777777" w:rsidR="006B2B00" w:rsidRPr="006B2B00" w:rsidRDefault="006B2B00" w:rsidP="006B2B00">
      <w:pPr>
        <w:pStyle w:val="a3"/>
        <w:numPr>
          <w:ilvl w:val="0"/>
          <w:numId w:val="5"/>
        </w:numPr>
        <w:ind w:firstLineChars="0"/>
        <w:rPr>
          <w:rFonts w:ascii="宋体" w:hAnsi="宋体"/>
          <w:sz w:val="28"/>
          <w:szCs w:val="28"/>
        </w:rPr>
      </w:pPr>
      <w:r w:rsidRPr="006B2B00">
        <w:rPr>
          <w:rFonts w:ascii="宋体" w:hAnsi="宋体" w:hint="eastAsia"/>
          <w:sz w:val="28"/>
          <w:szCs w:val="28"/>
        </w:rPr>
        <w:t>地址：w.cuc.edu.cn</w:t>
      </w:r>
    </w:p>
    <w:p w14:paraId="71BB7BCC" w14:textId="77777777" w:rsidR="006B2B00" w:rsidRDefault="006B2B00" w:rsidP="006B2B00">
      <w:pPr>
        <w:pStyle w:val="a3"/>
        <w:numPr>
          <w:ilvl w:val="0"/>
          <w:numId w:val="5"/>
        </w:numPr>
        <w:ind w:firstLineChars="0"/>
        <w:rPr>
          <w:rFonts w:ascii="宋体" w:hAnsi="宋体"/>
          <w:sz w:val="28"/>
          <w:szCs w:val="28"/>
        </w:rPr>
      </w:pPr>
      <w:r w:rsidRPr="006B2B00">
        <w:rPr>
          <w:rFonts w:ascii="宋体" w:hAnsi="宋体" w:hint="eastAsia"/>
          <w:sz w:val="28"/>
          <w:szCs w:val="28"/>
        </w:rPr>
        <w:t>登录方式：校园网</w:t>
      </w:r>
      <w:proofErr w:type="gramStart"/>
      <w:r w:rsidRPr="006B2B00">
        <w:rPr>
          <w:rFonts w:ascii="宋体" w:hAnsi="宋体" w:hint="eastAsia"/>
          <w:sz w:val="28"/>
          <w:szCs w:val="28"/>
        </w:rPr>
        <w:t>帐号</w:t>
      </w:r>
      <w:proofErr w:type="gramEnd"/>
      <w:r w:rsidRPr="006B2B00">
        <w:rPr>
          <w:rFonts w:ascii="宋体" w:hAnsi="宋体" w:hint="eastAsia"/>
          <w:sz w:val="28"/>
          <w:szCs w:val="28"/>
        </w:rPr>
        <w:t>密码</w:t>
      </w:r>
    </w:p>
    <w:p w14:paraId="40893B51" w14:textId="77777777" w:rsidR="006B2B00" w:rsidRPr="006B2B00" w:rsidRDefault="006B2B00" w:rsidP="006B2B00">
      <w:pPr>
        <w:pStyle w:val="a3"/>
        <w:numPr>
          <w:ilvl w:val="0"/>
          <w:numId w:val="5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说明：通过此方式可以使用部分图书馆购买的数据库，访问方式更稳定、并发更多，</w:t>
      </w:r>
      <w:r w:rsidRPr="006B2B00">
        <w:rPr>
          <w:rFonts w:ascii="宋体" w:hAnsi="宋体" w:hint="eastAsia"/>
          <w:sz w:val="28"/>
          <w:szCs w:val="28"/>
        </w:rPr>
        <w:t>受网络环境、电脑情况、并发数限制等多种因素的影响时</w:t>
      </w:r>
      <w:r>
        <w:rPr>
          <w:rFonts w:ascii="宋体" w:hAnsi="宋体" w:hint="eastAsia"/>
          <w:sz w:val="28"/>
          <w:szCs w:val="28"/>
        </w:rPr>
        <w:t>也</w:t>
      </w:r>
      <w:r w:rsidRPr="006B2B00">
        <w:rPr>
          <w:rFonts w:ascii="宋体" w:hAnsi="宋体" w:hint="eastAsia"/>
          <w:sz w:val="28"/>
          <w:szCs w:val="28"/>
        </w:rPr>
        <w:t>会出现不太稳定的现象。</w:t>
      </w:r>
    </w:p>
    <w:p w14:paraId="6BB57627" w14:textId="77777777" w:rsidR="006B2B00" w:rsidRDefault="006B2B00" w:rsidP="006B4F32">
      <w:pPr>
        <w:pStyle w:val="2"/>
        <w:numPr>
          <w:ilvl w:val="0"/>
          <w:numId w:val="6"/>
        </w:numPr>
      </w:pPr>
      <w:bookmarkStart w:id="4" w:name="_Toc34168693"/>
      <w:r>
        <w:rPr>
          <w:rFonts w:hint="eastAsia"/>
        </w:rPr>
        <w:t>CARSI</w:t>
      </w:r>
      <w:r>
        <w:rPr>
          <w:rFonts w:hint="eastAsia"/>
        </w:rPr>
        <w:t>远程访问平台</w:t>
      </w:r>
      <w:bookmarkEnd w:id="4"/>
    </w:p>
    <w:p w14:paraId="2B82AD4E" w14:textId="77777777" w:rsidR="006B2B00" w:rsidRDefault="006B2B00" w:rsidP="006B2B00">
      <w:pPr>
        <w:pStyle w:val="a4"/>
        <w:shd w:val="clear" w:color="auto" w:fill="FFFFFF"/>
        <w:spacing w:before="0" w:beforeAutospacing="0" w:after="0" w:afterAutospacing="0"/>
        <w:ind w:firstLine="420"/>
        <w:rPr>
          <w:rFonts w:eastAsiaTheme="minorEastAsia" w:cstheme="minorBidi"/>
          <w:kern w:val="2"/>
          <w:sz w:val="28"/>
          <w:szCs w:val="28"/>
        </w:rPr>
      </w:pPr>
      <w:r w:rsidRPr="006B2B00">
        <w:rPr>
          <w:rFonts w:eastAsiaTheme="minorEastAsia" w:cstheme="minorBidi"/>
          <w:kern w:val="2"/>
          <w:sz w:val="28"/>
          <w:szCs w:val="28"/>
        </w:rPr>
        <w:t>简单的说，CARSI是一个交流平台，可以帮助高校共享通过CARSI认证的电子资源。</w:t>
      </w:r>
    </w:p>
    <w:p w14:paraId="4F3F5BFB" w14:textId="77777777" w:rsidR="006B2B00" w:rsidRPr="006B2B00" w:rsidRDefault="006B2B00" w:rsidP="006B2B00">
      <w:pPr>
        <w:pStyle w:val="a4"/>
        <w:shd w:val="clear" w:color="auto" w:fill="FFFFFF"/>
        <w:spacing w:before="0" w:beforeAutospacing="0" w:after="0" w:afterAutospacing="0"/>
        <w:ind w:firstLine="420"/>
        <w:rPr>
          <w:rFonts w:eastAsiaTheme="minorEastAsia" w:cstheme="minorBidi"/>
          <w:kern w:val="2"/>
          <w:sz w:val="28"/>
          <w:szCs w:val="28"/>
        </w:rPr>
      </w:pPr>
      <w:r w:rsidRPr="006B2B00">
        <w:rPr>
          <w:rFonts w:eastAsiaTheme="minorEastAsia" w:cstheme="minorBidi" w:hint="eastAsia"/>
          <w:kern w:val="2"/>
          <w:sz w:val="28"/>
          <w:szCs w:val="28"/>
        </w:rPr>
        <w:t>下列数据库已开通CARSI（</w:t>
      </w:r>
      <w:r w:rsidRPr="006B2B00">
        <w:rPr>
          <w:rFonts w:eastAsiaTheme="minorEastAsia" w:cstheme="minorBidi"/>
          <w:kern w:val="2"/>
          <w:sz w:val="28"/>
          <w:szCs w:val="28"/>
        </w:rPr>
        <w:t>CERNET Authentication and Resource Sharing Infrastructure</w:t>
      </w:r>
      <w:r w:rsidRPr="006B2B00">
        <w:rPr>
          <w:rFonts w:eastAsiaTheme="minorEastAsia" w:cstheme="minorBidi" w:hint="eastAsia"/>
          <w:kern w:val="2"/>
          <w:sz w:val="28"/>
          <w:szCs w:val="28"/>
        </w:rPr>
        <w:t>）校外访问方式，可直接使用校园网统一认证系统漫游登录数据库，</w:t>
      </w:r>
      <w:r w:rsidRPr="006B2B00">
        <w:rPr>
          <w:rFonts w:eastAsiaTheme="minorEastAsia" w:cstheme="minorBidi" w:hint="eastAsia"/>
          <w:bCs/>
          <w:kern w:val="2"/>
          <w:sz w:val="28"/>
          <w:szCs w:val="28"/>
        </w:rPr>
        <w:t>更稳定，</w:t>
      </w:r>
      <w:r w:rsidRPr="006B2B00">
        <w:rPr>
          <w:rFonts w:eastAsiaTheme="minorEastAsia" w:cstheme="minorBidi" w:hint="eastAsia"/>
          <w:kern w:val="2"/>
          <w:sz w:val="28"/>
          <w:szCs w:val="28"/>
        </w:rPr>
        <w:t>体验更好！</w:t>
      </w:r>
    </w:p>
    <w:p w14:paraId="4CB8936F" w14:textId="77777777" w:rsidR="006B2B00" w:rsidRPr="006B2B00" w:rsidRDefault="006B2B00" w:rsidP="006B2B00">
      <w:pPr>
        <w:pStyle w:val="a4"/>
        <w:shd w:val="clear" w:color="auto" w:fill="FFFFFF"/>
        <w:spacing w:before="0" w:beforeAutospacing="0" w:after="0" w:afterAutospacing="0"/>
        <w:rPr>
          <w:rFonts w:eastAsiaTheme="minorEastAsia" w:cstheme="minorBidi"/>
          <w:kern w:val="2"/>
          <w:sz w:val="28"/>
          <w:szCs w:val="28"/>
        </w:rPr>
      </w:pPr>
      <w:r w:rsidRPr="006B2B00">
        <w:rPr>
          <w:rFonts w:eastAsiaTheme="minorEastAsia" w:cstheme="minorBidi" w:hint="eastAsia"/>
          <w:kern w:val="2"/>
          <w:sz w:val="28"/>
          <w:szCs w:val="28"/>
        </w:rPr>
        <w:t>已开通CARSI访问的数据库如下：</w:t>
      </w:r>
    </w:p>
    <w:p w14:paraId="5FFCEEB3" w14:textId="77777777" w:rsidR="006B2B00" w:rsidRDefault="006B2B00" w:rsidP="006B2B00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E3233"/>
        </w:rPr>
      </w:pPr>
      <w:r>
        <w:rPr>
          <w:rFonts w:ascii="微软雅黑" w:eastAsia="微软雅黑" w:hAnsi="微软雅黑" w:hint="eastAsia"/>
          <w:color w:val="2E3233"/>
        </w:rPr>
        <w:lastRenderedPageBreak/>
        <w:t>    </w:t>
      </w:r>
      <w:proofErr w:type="gramStart"/>
      <w:r>
        <w:rPr>
          <w:rFonts w:ascii="微软雅黑" w:eastAsia="微软雅黑" w:hAnsi="微软雅黑" w:hint="eastAsia"/>
          <w:color w:val="2E3233"/>
        </w:rPr>
        <w:t>中国知网</w:t>
      </w:r>
      <w:proofErr w:type="gramEnd"/>
      <w:r>
        <w:rPr>
          <w:rFonts w:ascii="微软雅黑" w:eastAsia="微软雅黑" w:hAnsi="微软雅黑" w:hint="eastAsia"/>
          <w:color w:val="2E3233"/>
        </w:rPr>
        <w:t>CNKI：</w:t>
      </w:r>
      <w:r>
        <w:rPr>
          <w:rFonts w:ascii="微软雅黑" w:eastAsia="微软雅黑" w:hAnsi="微软雅黑"/>
          <w:noProof/>
          <w:color w:val="202020"/>
        </w:rPr>
        <w:drawing>
          <wp:inline distT="0" distB="0" distL="0" distR="0" wp14:anchorId="3D002D85" wp14:editId="4ADF29D9">
            <wp:extent cx="762000" cy="180975"/>
            <wp:effectExtent l="0" t="0" r="0" b="9525"/>
            <wp:docPr id="7" name="图片 7" descr="http://libw.cuc.edu.cn/_upload/article/images/10/01/bd2ba9384f1aa4a4827aedee37e6/2ff49434-63c6-49f6-946f-660826e9cb01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w.cuc.edu.cn/_upload/article/images/10/01/bd2ba9384f1aa4a4827aedee37e6/2ff49434-63c6-49f6-946f-660826e9cb01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4004" w14:textId="77777777" w:rsidR="006B2B00" w:rsidRDefault="006B2B00" w:rsidP="006B2B00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E3233"/>
        </w:rPr>
      </w:pPr>
      <w:r>
        <w:rPr>
          <w:rFonts w:ascii="微软雅黑" w:eastAsia="微软雅黑" w:hAnsi="微软雅黑" w:hint="eastAsia"/>
          <w:color w:val="2E3233"/>
        </w:rPr>
        <w:t>    IEEE/IET Electronic Library (IEL) ：</w:t>
      </w:r>
      <w:r>
        <w:rPr>
          <w:rFonts w:ascii="微软雅黑" w:eastAsia="微软雅黑" w:hAnsi="微软雅黑"/>
          <w:noProof/>
          <w:color w:val="202020"/>
        </w:rPr>
        <w:drawing>
          <wp:inline distT="0" distB="0" distL="0" distR="0" wp14:anchorId="6E553E33" wp14:editId="57401899">
            <wp:extent cx="762000" cy="180975"/>
            <wp:effectExtent l="0" t="0" r="0" b="9525"/>
            <wp:docPr id="6" name="图片 6" descr="http://libw.cuc.edu.cn/_upload/article/images/10/01/bd2ba9384f1aa4a4827aedee37e6/2ff49434-63c6-49f6-946f-660826e9cb01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w.cuc.edu.cn/_upload/article/images/10/01/bd2ba9384f1aa4a4827aedee37e6/2ff49434-63c6-49f6-946f-660826e9cb01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9E04" w14:textId="77777777" w:rsidR="006B2B00" w:rsidRDefault="006B2B00" w:rsidP="006B2B00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E3233"/>
        </w:rPr>
      </w:pPr>
      <w:r>
        <w:rPr>
          <w:rFonts w:ascii="微软雅黑" w:eastAsia="微软雅黑" w:hAnsi="微软雅黑" w:hint="eastAsia"/>
          <w:color w:val="2E3233"/>
        </w:rPr>
        <w:t>    EBSCO：</w:t>
      </w:r>
      <w:r>
        <w:rPr>
          <w:rFonts w:ascii="微软雅黑" w:eastAsia="微软雅黑" w:hAnsi="微软雅黑"/>
          <w:noProof/>
          <w:color w:val="202020"/>
        </w:rPr>
        <w:drawing>
          <wp:inline distT="0" distB="0" distL="0" distR="0" wp14:anchorId="50FC78FA" wp14:editId="00B9EF08">
            <wp:extent cx="762000" cy="180975"/>
            <wp:effectExtent l="0" t="0" r="0" b="9525"/>
            <wp:docPr id="5" name="图片 5" descr="http://libw.cuc.edu.cn/_upload/article/images/10/01/bd2ba9384f1aa4a4827aedee37e6/2ff49434-63c6-49f6-946f-660826e9cb01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w.cuc.edu.cn/_upload/article/images/10/01/bd2ba9384f1aa4a4827aedee37e6/2ff49434-63c6-49f6-946f-660826e9cb01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BAA5" w14:textId="77777777" w:rsidR="006B2B00" w:rsidRDefault="006B2B00" w:rsidP="006B2B00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E3233"/>
        </w:rPr>
      </w:pPr>
      <w:r>
        <w:rPr>
          <w:rFonts w:ascii="微软雅黑" w:eastAsia="微软雅黑" w:hAnsi="微软雅黑" w:hint="eastAsia"/>
          <w:color w:val="2E3233"/>
        </w:rPr>
        <w:t>    Emerald：</w:t>
      </w:r>
      <w:r>
        <w:rPr>
          <w:rFonts w:ascii="微软雅黑" w:eastAsia="微软雅黑" w:hAnsi="微软雅黑"/>
          <w:noProof/>
          <w:color w:val="202020"/>
        </w:rPr>
        <w:drawing>
          <wp:inline distT="0" distB="0" distL="0" distR="0" wp14:anchorId="7813C212" wp14:editId="29092746">
            <wp:extent cx="762000" cy="180975"/>
            <wp:effectExtent l="0" t="0" r="0" b="9525"/>
            <wp:docPr id="4" name="图片 4" descr="http://libw.cuc.edu.cn/_upload/article/images/10/01/bd2ba9384f1aa4a4827aedee37e6/2ff49434-63c6-49f6-946f-660826e9cb01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w.cuc.edu.cn/_upload/article/images/10/01/bd2ba9384f1aa4a4827aedee37e6/2ff49434-63c6-49f6-946f-660826e9cb01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38D0" w14:textId="77777777" w:rsidR="006B2B00" w:rsidRDefault="006B2B00" w:rsidP="006B2B00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E3233"/>
        </w:rPr>
      </w:pPr>
      <w:r>
        <w:rPr>
          <w:rFonts w:ascii="微软雅黑" w:eastAsia="微软雅黑" w:hAnsi="微软雅黑" w:hint="eastAsia"/>
          <w:color w:val="2E3233"/>
        </w:rPr>
        <w:t>    </w:t>
      </w:r>
      <w:proofErr w:type="spellStart"/>
      <w:r>
        <w:rPr>
          <w:rFonts w:ascii="微软雅黑" w:eastAsia="微软雅黑" w:hAnsi="微软雅黑" w:hint="eastAsia"/>
          <w:color w:val="2E3233"/>
        </w:rPr>
        <w:t>Proquest</w:t>
      </w:r>
      <w:proofErr w:type="spellEnd"/>
      <w:r>
        <w:rPr>
          <w:rFonts w:ascii="微软雅黑" w:eastAsia="微软雅黑" w:hAnsi="微软雅黑" w:hint="eastAsia"/>
          <w:color w:val="2E3233"/>
        </w:rPr>
        <w:t>：</w:t>
      </w:r>
      <w:r>
        <w:rPr>
          <w:rFonts w:ascii="微软雅黑" w:eastAsia="微软雅黑" w:hAnsi="微软雅黑"/>
          <w:noProof/>
          <w:color w:val="202020"/>
        </w:rPr>
        <w:drawing>
          <wp:inline distT="0" distB="0" distL="0" distR="0" wp14:anchorId="5F347BAC" wp14:editId="7B796E1E">
            <wp:extent cx="762000" cy="180975"/>
            <wp:effectExtent l="0" t="0" r="0" b="9525"/>
            <wp:docPr id="3" name="图片 3" descr="http://libw.cuc.edu.cn/_upload/article/images/10/01/bd2ba9384f1aa4a4827aedee37e6/2ff49434-63c6-49f6-946f-660826e9cb01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w.cuc.edu.cn/_upload/article/images/10/01/bd2ba9384f1aa4a4827aedee37e6/2ff49434-63c6-49f6-946f-660826e9cb01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5A8F" w14:textId="77777777" w:rsidR="006B2B00" w:rsidRDefault="006B2B00" w:rsidP="006B2B00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E3233"/>
        </w:rPr>
      </w:pPr>
      <w:r>
        <w:rPr>
          <w:rFonts w:ascii="微软雅黑" w:eastAsia="微软雅黑" w:hAnsi="微软雅黑" w:hint="eastAsia"/>
          <w:color w:val="2E3233"/>
        </w:rPr>
        <w:t>    Web of Science 科研数据库：</w:t>
      </w:r>
      <w:r>
        <w:rPr>
          <w:rFonts w:ascii="微软雅黑" w:eastAsia="微软雅黑" w:hAnsi="微软雅黑"/>
          <w:noProof/>
          <w:color w:val="202020"/>
        </w:rPr>
        <w:drawing>
          <wp:inline distT="0" distB="0" distL="0" distR="0" wp14:anchorId="7C825FAB" wp14:editId="309D1D2E">
            <wp:extent cx="762000" cy="180975"/>
            <wp:effectExtent l="0" t="0" r="0" b="9525"/>
            <wp:docPr id="2" name="图片 2" descr="http://libw.cuc.edu.cn/_upload/article/images/10/01/bd2ba9384f1aa4a4827aedee37e6/2ff49434-63c6-49f6-946f-660826e9cb01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w.cuc.edu.cn/_upload/article/images/10/01/bd2ba9384f1aa4a4827aedee37e6/2ff49434-63c6-49f6-946f-660826e9cb01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CF02" w14:textId="77777777" w:rsidR="006B2B00" w:rsidRDefault="006B2B00" w:rsidP="006B2B00"/>
    <w:p w14:paraId="287D35E7" w14:textId="77777777" w:rsidR="006B4F32" w:rsidRDefault="00B52FF0" w:rsidP="006B4F32">
      <w:pPr>
        <w:pStyle w:val="1"/>
      </w:pPr>
      <w:bookmarkStart w:id="5" w:name="_Toc34168694"/>
      <w:r>
        <w:rPr>
          <w:rFonts w:hint="eastAsia"/>
        </w:rPr>
        <w:t>二</w:t>
      </w:r>
      <w:r>
        <w:rPr>
          <w:rFonts w:hint="eastAsia"/>
        </w:rPr>
        <w:t xml:space="preserve"> </w:t>
      </w:r>
      <w:proofErr w:type="gramStart"/>
      <w:r w:rsidR="00C84085">
        <w:rPr>
          <w:rFonts w:hint="eastAsia"/>
        </w:rPr>
        <w:t>大阅城</w:t>
      </w:r>
      <w:r w:rsidR="00B0259E">
        <w:rPr>
          <w:rFonts w:hint="eastAsia"/>
        </w:rPr>
        <w:t>常用</w:t>
      </w:r>
      <w:proofErr w:type="gramEnd"/>
      <w:r w:rsidR="00B0259E">
        <w:rPr>
          <w:rFonts w:hint="eastAsia"/>
        </w:rPr>
        <w:t>服务</w:t>
      </w:r>
      <w:bookmarkEnd w:id="5"/>
    </w:p>
    <w:p w14:paraId="66899EE8" w14:textId="77777777" w:rsidR="00B0259E" w:rsidRPr="00B0259E" w:rsidRDefault="00B0259E" w:rsidP="00B0259E">
      <w:pPr>
        <w:rPr>
          <w:sz w:val="28"/>
          <w:szCs w:val="28"/>
        </w:rPr>
      </w:pPr>
      <w:r w:rsidRPr="00B0259E">
        <w:rPr>
          <w:rFonts w:hint="eastAsia"/>
          <w:sz w:val="28"/>
          <w:szCs w:val="28"/>
        </w:rPr>
        <w:tab/>
      </w:r>
      <w:r w:rsidRPr="00B0259E">
        <w:rPr>
          <w:rFonts w:hint="eastAsia"/>
          <w:sz w:val="28"/>
          <w:szCs w:val="28"/>
        </w:rPr>
        <w:t>抗</w:t>
      </w:r>
      <w:proofErr w:type="gramStart"/>
      <w:r w:rsidRPr="00B0259E">
        <w:rPr>
          <w:rFonts w:hint="eastAsia"/>
          <w:sz w:val="28"/>
          <w:szCs w:val="28"/>
        </w:rPr>
        <w:t>疫</w:t>
      </w:r>
      <w:proofErr w:type="gramEnd"/>
      <w:r w:rsidRPr="00B0259E">
        <w:rPr>
          <w:rFonts w:hint="eastAsia"/>
          <w:sz w:val="28"/>
          <w:szCs w:val="28"/>
        </w:rPr>
        <w:t>期间</w:t>
      </w:r>
      <w:r>
        <w:rPr>
          <w:rFonts w:hint="eastAsia"/>
          <w:sz w:val="28"/>
          <w:szCs w:val="28"/>
        </w:rPr>
        <w:t>，为了帮助广大本科生更好的开展在线学习，图书馆特推出多项服务内容：</w:t>
      </w:r>
    </w:p>
    <w:p w14:paraId="48A208C4" w14:textId="77777777" w:rsidR="00B16DC1" w:rsidRDefault="00B16DC1" w:rsidP="00B0259E">
      <w:pPr>
        <w:pStyle w:val="2"/>
        <w:numPr>
          <w:ilvl w:val="0"/>
          <w:numId w:val="7"/>
        </w:numPr>
      </w:pPr>
      <w:bookmarkStart w:id="6" w:name="_Toc34168695"/>
      <w:r>
        <w:rPr>
          <w:rFonts w:hint="eastAsia"/>
        </w:rPr>
        <w:t>图书馆手机客户端</w:t>
      </w:r>
      <w:bookmarkEnd w:id="6"/>
    </w:p>
    <w:p w14:paraId="0B3722EB" w14:textId="77777777" w:rsidR="00087E11" w:rsidRDefault="00B16DC1" w:rsidP="00087E11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学习通是</w:t>
      </w:r>
      <w:r w:rsidRPr="00B16DC1">
        <w:rPr>
          <w:rFonts w:hint="eastAsia"/>
          <w:sz w:val="28"/>
          <w:szCs w:val="28"/>
        </w:rPr>
        <w:t>图书馆</w:t>
      </w:r>
      <w:r>
        <w:rPr>
          <w:rFonts w:hint="eastAsia"/>
          <w:sz w:val="28"/>
          <w:szCs w:val="28"/>
        </w:rPr>
        <w:t>的手机客户端</w:t>
      </w:r>
      <w:r w:rsidRPr="00B16DC1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可以实现：读者个人</w:t>
      </w:r>
      <w:r w:rsidR="00087E11">
        <w:rPr>
          <w:rFonts w:hint="eastAsia"/>
          <w:sz w:val="28"/>
          <w:szCs w:val="28"/>
        </w:rPr>
        <w:t>借阅</w:t>
      </w:r>
      <w:r>
        <w:rPr>
          <w:rFonts w:hint="eastAsia"/>
          <w:sz w:val="28"/>
          <w:szCs w:val="28"/>
        </w:rPr>
        <w:t>信息查询、馆藏查询、电子资源阅读、资源共享、互动交流等多种功能。</w:t>
      </w:r>
      <w:r w:rsidR="00087E11">
        <w:rPr>
          <w:rFonts w:hint="eastAsia"/>
          <w:sz w:val="28"/>
          <w:szCs w:val="28"/>
        </w:rPr>
        <w:t>安装方法如下：</w:t>
      </w:r>
    </w:p>
    <w:p w14:paraId="5D43516F" w14:textId="77777777" w:rsidR="00B16DC1" w:rsidRPr="00B16DC1" w:rsidRDefault="00087E11" w:rsidP="00087E11">
      <w:pPr>
        <w:ind w:firstLine="420"/>
        <w:rPr>
          <w:sz w:val="28"/>
          <w:szCs w:val="28"/>
        </w:rPr>
      </w:pPr>
      <w:r w:rsidRPr="00B16DC1">
        <w:rPr>
          <w:sz w:val="28"/>
          <w:szCs w:val="28"/>
        </w:rPr>
        <w:t>在手机上任何</w:t>
      </w:r>
      <w:r w:rsidRPr="00B16DC1">
        <w:rPr>
          <w:sz w:val="28"/>
          <w:szCs w:val="28"/>
        </w:rPr>
        <w:t>APP</w:t>
      </w:r>
      <w:r w:rsidRPr="00B16DC1">
        <w:rPr>
          <w:sz w:val="28"/>
          <w:szCs w:val="28"/>
        </w:rPr>
        <w:t>市场搜索</w:t>
      </w:r>
      <w:r w:rsidRPr="00B16DC1">
        <w:rPr>
          <w:sz w:val="28"/>
          <w:szCs w:val="28"/>
        </w:rPr>
        <w:t>“</w:t>
      </w:r>
      <w:r w:rsidRPr="00B16DC1">
        <w:rPr>
          <w:sz w:val="28"/>
          <w:szCs w:val="28"/>
        </w:rPr>
        <w:t>超星学习通</w:t>
      </w:r>
      <w:r w:rsidRPr="00B16DC1">
        <w:rPr>
          <w:sz w:val="28"/>
          <w:szCs w:val="28"/>
        </w:rPr>
        <w:t>”</w:t>
      </w:r>
      <w:r w:rsidRPr="00B16DC1">
        <w:rPr>
          <w:sz w:val="28"/>
          <w:szCs w:val="28"/>
        </w:rPr>
        <w:t>，下载安装后注册（可选择</w:t>
      </w:r>
      <w:r w:rsidRPr="00B16DC1">
        <w:rPr>
          <w:sz w:val="28"/>
          <w:szCs w:val="28"/>
        </w:rPr>
        <w:t>“</w:t>
      </w:r>
      <w:r w:rsidRPr="00B16DC1">
        <w:rPr>
          <w:sz w:val="28"/>
          <w:szCs w:val="28"/>
        </w:rPr>
        <w:t>其他方式登录</w:t>
      </w:r>
      <w:r w:rsidRPr="00B16DC1">
        <w:rPr>
          <w:sz w:val="28"/>
          <w:szCs w:val="28"/>
        </w:rPr>
        <w:t>”</w:t>
      </w:r>
      <w:r w:rsidRPr="00B16DC1">
        <w:rPr>
          <w:sz w:val="28"/>
          <w:szCs w:val="28"/>
        </w:rPr>
        <w:t>，然后选择</w:t>
      </w:r>
      <w:r w:rsidRPr="00B16DC1">
        <w:rPr>
          <w:sz w:val="28"/>
          <w:szCs w:val="28"/>
        </w:rPr>
        <w:t>“</w:t>
      </w:r>
      <w:r w:rsidRPr="00B16DC1">
        <w:rPr>
          <w:sz w:val="28"/>
          <w:szCs w:val="28"/>
        </w:rPr>
        <w:t>中国传媒大学</w:t>
      </w:r>
      <w:r w:rsidRPr="00B16DC1">
        <w:rPr>
          <w:sz w:val="28"/>
          <w:szCs w:val="28"/>
        </w:rPr>
        <w:t>”</w:t>
      </w:r>
      <w:r w:rsidRPr="00B16DC1">
        <w:rPr>
          <w:sz w:val="28"/>
          <w:szCs w:val="28"/>
        </w:rPr>
        <w:t>，输入校园网账号密码；也可用手机号注册），在页面右上角</w:t>
      </w:r>
      <w:r w:rsidRPr="00B16DC1">
        <w:rPr>
          <w:sz w:val="28"/>
          <w:szCs w:val="28"/>
        </w:rPr>
        <w:t>“</w:t>
      </w:r>
      <w:r w:rsidRPr="00B16DC1">
        <w:rPr>
          <w:sz w:val="28"/>
          <w:szCs w:val="28"/>
        </w:rPr>
        <w:t>邀请码</w:t>
      </w:r>
      <w:r w:rsidRPr="00B16DC1">
        <w:rPr>
          <w:sz w:val="28"/>
          <w:szCs w:val="28"/>
        </w:rPr>
        <w:t>”</w:t>
      </w:r>
      <w:r w:rsidRPr="00B16DC1">
        <w:rPr>
          <w:sz w:val="28"/>
          <w:szCs w:val="28"/>
        </w:rPr>
        <w:t>处输入</w:t>
      </w:r>
      <w:r w:rsidRPr="00B16DC1">
        <w:rPr>
          <w:sz w:val="28"/>
          <w:szCs w:val="28"/>
        </w:rPr>
        <w:t>“YZCM”,</w:t>
      </w:r>
      <w:r w:rsidRPr="00B16DC1">
        <w:rPr>
          <w:sz w:val="28"/>
          <w:szCs w:val="28"/>
        </w:rPr>
        <w:t>即可看到图书馆的个性页面。</w:t>
      </w:r>
    </w:p>
    <w:p w14:paraId="7A97F4C6" w14:textId="77777777" w:rsidR="00B16DC1" w:rsidRPr="00B16DC1" w:rsidRDefault="00B16DC1" w:rsidP="00B16DC1"/>
    <w:p w14:paraId="32964DE3" w14:textId="77777777" w:rsidR="00B0259E" w:rsidRDefault="00B16DC1" w:rsidP="00B0259E">
      <w:pPr>
        <w:pStyle w:val="2"/>
        <w:numPr>
          <w:ilvl w:val="0"/>
          <w:numId w:val="7"/>
        </w:numPr>
      </w:pPr>
      <w:bookmarkStart w:id="7" w:name="_Toc34168696"/>
      <w:r>
        <w:rPr>
          <w:rFonts w:hint="eastAsia"/>
        </w:rPr>
        <w:lastRenderedPageBreak/>
        <w:t>论文查重</w:t>
      </w:r>
      <w:bookmarkEnd w:id="7"/>
    </w:p>
    <w:p w14:paraId="4B36BDFA" w14:textId="77777777" w:rsidR="00B16DC1" w:rsidRPr="00B16DC1" w:rsidRDefault="00B16DC1" w:rsidP="00B16DC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服务介绍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：大雅论文检测系统</w:t>
      </w:r>
      <w:proofErr w:type="gramStart"/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是超星公司</w:t>
      </w:r>
      <w:proofErr w:type="gramEnd"/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依托于底层丰富的资源推出的</w:t>
      </w:r>
      <w:proofErr w:type="gramStart"/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一款查重工具</w:t>
      </w:r>
      <w:proofErr w:type="gramEnd"/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，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读者可利用此工具</w:t>
      </w:r>
      <w:r>
        <w:rPr>
          <w:rFonts w:asciiTheme="minorHAnsi" w:eastAsiaTheme="minorEastAsia" w:hAnsiTheme="minorHAnsi" w:cstheme="minorBidi"/>
          <w:kern w:val="2"/>
          <w:sz w:val="28"/>
          <w:szCs w:val="28"/>
        </w:rPr>
        <w:t>免费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完成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5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次检测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操作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。</w:t>
      </w:r>
    </w:p>
    <w:p w14:paraId="0E2308B9" w14:textId="77777777" w:rsidR="00B16DC1" w:rsidRPr="00B16DC1" w:rsidRDefault="00B16DC1" w:rsidP="00B16DC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访问方式</w:t>
      </w:r>
      <w:proofErr w:type="gramStart"/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一</w:t>
      </w:r>
      <w:proofErr w:type="gramEnd"/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：移动端</w:t>
      </w:r>
    </w:p>
    <w:p w14:paraId="71126012" w14:textId="77777777" w:rsidR="00B16DC1" w:rsidRPr="00B16DC1" w:rsidRDefault="00B16DC1" w:rsidP="00B16DC1">
      <w:pPr>
        <w:pStyle w:val="a4"/>
        <w:shd w:val="clear" w:color="auto" w:fill="FFFFFF"/>
        <w:spacing w:before="0" w:beforeAutospacing="0" w:after="0" w:afterAutospacing="0"/>
        <w:ind w:firstLine="42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在任何手机应用市场，搜“超星学习通”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学习通首页访问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“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微应用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”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，在创作工具中找到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“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大雅相似度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”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（或者在首页中找到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“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论文检测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”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微应用）。</w:t>
      </w:r>
    </w:p>
    <w:p w14:paraId="68FC7B96" w14:textId="77777777" w:rsidR="00B16DC1" w:rsidRPr="00B16DC1" w:rsidRDefault="00B16DC1" w:rsidP="00B16DC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访问方式</w:t>
      </w:r>
      <w:r w:rsidR="00087E11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二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：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PC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端</w:t>
      </w:r>
    </w:p>
    <w:p w14:paraId="391E1CCF" w14:textId="77777777" w:rsidR="00B16DC1" w:rsidRPr="00B16DC1" w:rsidRDefault="00B16DC1" w:rsidP="00087E11">
      <w:pPr>
        <w:pStyle w:val="a4"/>
        <w:shd w:val="clear" w:color="auto" w:fill="FFFFFF"/>
        <w:spacing w:before="0" w:beforeAutospacing="0" w:after="0" w:afterAutospacing="0"/>
        <w:ind w:firstLine="42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访问网址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 http://user.dayainfo.com/</w:t>
      </w: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（提示：使用学习通账号登录）。</w:t>
      </w:r>
    </w:p>
    <w:p w14:paraId="5343F994" w14:textId="77777777" w:rsidR="00087E11" w:rsidRDefault="00B16DC1" w:rsidP="00B16DC1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16DC1">
        <w:rPr>
          <w:rFonts w:asciiTheme="minorHAnsi" w:eastAsiaTheme="minorEastAsia" w:hAnsiTheme="minorHAnsi" w:cstheme="minorBidi"/>
          <w:kern w:val="2"/>
          <w:sz w:val="28"/>
          <w:szCs w:val="28"/>
        </w:rPr>
        <w:t>具体使用说明参见：</w:t>
      </w:r>
    </w:p>
    <w:p w14:paraId="71CA8E6F" w14:textId="77777777" w:rsidR="00B16DC1" w:rsidRPr="00B16DC1" w:rsidRDefault="00087E11" w:rsidP="00087E1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 wp14:anchorId="16754382" wp14:editId="2BAB84E1">
            <wp:extent cx="1323975" cy="129792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雅检测说明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3934" w14:textId="77777777" w:rsidR="00B16DC1" w:rsidRDefault="00B16DC1" w:rsidP="00B16DC1"/>
    <w:p w14:paraId="2FEA438D" w14:textId="77777777" w:rsidR="00087E11" w:rsidRDefault="00087E11" w:rsidP="00087E11">
      <w:pPr>
        <w:pStyle w:val="2"/>
        <w:numPr>
          <w:ilvl w:val="0"/>
          <w:numId w:val="7"/>
        </w:numPr>
      </w:pPr>
      <w:bookmarkStart w:id="8" w:name="_Toc34168697"/>
      <w:r>
        <w:rPr>
          <w:rFonts w:hint="eastAsia"/>
        </w:rPr>
        <w:t>考试助手</w:t>
      </w:r>
      <w:bookmarkEnd w:id="8"/>
    </w:p>
    <w:p w14:paraId="492E52E3" w14:textId="77777777" w:rsidR="00501BC8" w:rsidRDefault="00087E11" w:rsidP="00501BC8">
      <w:pPr>
        <w:ind w:firstLine="420"/>
        <w:rPr>
          <w:sz w:val="28"/>
          <w:szCs w:val="28"/>
        </w:rPr>
      </w:pPr>
      <w:r w:rsidRPr="00087E11">
        <w:rPr>
          <w:rFonts w:hint="eastAsia"/>
          <w:sz w:val="28"/>
          <w:szCs w:val="28"/>
        </w:rPr>
        <w:t>抗</w:t>
      </w:r>
      <w:proofErr w:type="gramStart"/>
      <w:r w:rsidRPr="00087E11">
        <w:rPr>
          <w:rFonts w:hint="eastAsia"/>
          <w:sz w:val="28"/>
          <w:szCs w:val="28"/>
        </w:rPr>
        <w:t>疫</w:t>
      </w:r>
      <w:proofErr w:type="gramEnd"/>
      <w:r w:rsidRPr="00087E11">
        <w:rPr>
          <w:rFonts w:hint="eastAsia"/>
          <w:sz w:val="28"/>
          <w:szCs w:val="28"/>
        </w:rPr>
        <w:t>期间，图书馆特引入</w:t>
      </w:r>
      <w:r w:rsidRPr="00087E11">
        <w:rPr>
          <w:bCs/>
          <w:sz w:val="28"/>
          <w:szCs w:val="28"/>
        </w:rPr>
        <w:t>维普掌上题库（</w:t>
      </w:r>
      <w:proofErr w:type="gramStart"/>
      <w:r w:rsidRPr="00087E11">
        <w:rPr>
          <w:bCs/>
          <w:sz w:val="28"/>
          <w:szCs w:val="28"/>
        </w:rPr>
        <w:t>微信端</w:t>
      </w:r>
      <w:proofErr w:type="gramEnd"/>
      <w:r w:rsidRPr="00087E11">
        <w:rPr>
          <w:bCs/>
          <w:sz w:val="28"/>
          <w:szCs w:val="28"/>
        </w:rPr>
        <w:t>）</w:t>
      </w:r>
      <w:r w:rsidR="00501BC8">
        <w:rPr>
          <w:rFonts w:hint="eastAsia"/>
          <w:bCs/>
          <w:sz w:val="28"/>
          <w:szCs w:val="28"/>
        </w:rPr>
        <w:t>供读者使用</w:t>
      </w:r>
      <w:r>
        <w:rPr>
          <w:rFonts w:hint="eastAsia"/>
          <w:bCs/>
          <w:sz w:val="28"/>
          <w:szCs w:val="28"/>
        </w:rPr>
        <w:t>，</w:t>
      </w:r>
      <w:r w:rsidRPr="00087E11">
        <w:rPr>
          <w:sz w:val="28"/>
          <w:szCs w:val="28"/>
        </w:rPr>
        <w:t>试题资源包括公务员、医学、工程、语言、计算机、金融会计、专业技术资格、职业技能资格</w:t>
      </w:r>
      <w:r>
        <w:rPr>
          <w:rFonts w:hint="eastAsia"/>
          <w:sz w:val="28"/>
          <w:szCs w:val="28"/>
        </w:rPr>
        <w:t>等</w:t>
      </w:r>
      <w:r w:rsidRPr="00087E11">
        <w:rPr>
          <w:sz w:val="28"/>
          <w:szCs w:val="28"/>
        </w:rPr>
        <w:t>十大分类，上千</w:t>
      </w:r>
      <w:proofErr w:type="gramStart"/>
      <w:r w:rsidRPr="00087E11">
        <w:rPr>
          <w:sz w:val="28"/>
          <w:szCs w:val="28"/>
        </w:rPr>
        <w:t>个</w:t>
      </w:r>
      <w:proofErr w:type="gramEnd"/>
      <w:r w:rsidRPr="00087E11">
        <w:rPr>
          <w:sz w:val="28"/>
          <w:szCs w:val="28"/>
        </w:rPr>
        <w:t>考试科目的全部真题试卷，共</w:t>
      </w:r>
      <w:r w:rsidRPr="00087E11">
        <w:rPr>
          <w:sz w:val="28"/>
          <w:szCs w:val="28"/>
        </w:rPr>
        <w:t>24</w:t>
      </w:r>
      <w:r w:rsidRPr="00087E11">
        <w:rPr>
          <w:sz w:val="28"/>
          <w:szCs w:val="28"/>
        </w:rPr>
        <w:t>万余套试卷（真题试卷近</w:t>
      </w:r>
      <w:r w:rsidRPr="00087E11">
        <w:rPr>
          <w:sz w:val="28"/>
          <w:szCs w:val="28"/>
        </w:rPr>
        <w:t>4.2</w:t>
      </w:r>
      <w:r w:rsidRPr="00087E11">
        <w:rPr>
          <w:sz w:val="28"/>
          <w:szCs w:val="28"/>
        </w:rPr>
        <w:t>万套），包含试题</w:t>
      </w:r>
      <w:r w:rsidRPr="00087E11">
        <w:rPr>
          <w:sz w:val="28"/>
          <w:szCs w:val="28"/>
        </w:rPr>
        <w:t>1000</w:t>
      </w:r>
      <w:r w:rsidRPr="00087E11">
        <w:rPr>
          <w:sz w:val="28"/>
          <w:szCs w:val="28"/>
        </w:rPr>
        <w:t>万余道。</w:t>
      </w:r>
      <w:proofErr w:type="gramStart"/>
      <w:r w:rsidR="00501BC8" w:rsidRPr="00087E11">
        <w:rPr>
          <w:sz w:val="28"/>
          <w:szCs w:val="28"/>
        </w:rPr>
        <w:t>用微信扫描</w:t>
      </w:r>
      <w:proofErr w:type="gramEnd"/>
      <w:r w:rsidR="00501BC8" w:rsidRPr="00087E11">
        <w:rPr>
          <w:sz w:val="28"/>
          <w:szCs w:val="28"/>
        </w:rPr>
        <w:t>下方二维码，点击</w:t>
      </w:r>
      <w:r w:rsidR="00501BC8" w:rsidRPr="00087E11">
        <w:rPr>
          <w:sz w:val="28"/>
          <w:szCs w:val="28"/>
        </w:rPr>
        <w:t>“</w:t>
      </w:r>
      <w:r w:rsidR="00501BC8" w:rsidRPr="00087E11">
        <w:rPr>
          <w:sz w:val="28"/>
          <w:szCs w:val="28"/>
        </w:rPr>
        <w:t>在线题库</w:t>
      </w:r>
      <w:r w:rsidR="00501BC8" w:rsidRPr="00087E11">
        <w:rPr>
          <w:sz w:val="28"/>
          <w:szCs w:val="28"/>
        </w:rPr>
        <w:t>”</w:t>
      </w:r>
      <w:r w:rsidR="00501BC8" w:rsidRPr="00087E11">
        <w:rPr>
          <w:sz w:val="28"/>
          <w:szCs w:val="28"/>
        </w:rPr>
        <w:t>，在试卷类别中查找备考科目，即可</w:t>
      </w:r>
      <w:proofErr w:type="gramStart"/>
      <w:r w:rsidR="00501BC8" w:rsidRPr="00087E11">
        <w:rPr>
          <w:sz w:val="28"/>
          <w:szCs w:val="28"/>
        </w:rPr>
        <w:t>开始刷题了</w:t>
      </w:r>
      <w:proofErr w:type="gramEnd"/>
      <w:r w:rsidR="00501BC8" w:rsidRPr="00087E11">
        <w:rPr>
          <w:sz w:val="28"/>
          <w:szCs w:val="28"/>
        </w:rPr>
        <w:t>！</w:t>
      </w:r>
    </w:p>
    <w:p w14:paraId="112EB711" w14:textId="77777777" w:rsidR="00087E11" w:rsidRPr="00087E11" w:rsidRDefault="00501BC8" w:rsidP="00501BC8">
      <w:pPr>
        <w:ind w:firstLine="4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E157D7C" wp14:editId="497BDE68">
            <wp:extent cx="1323975" cy="13525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维普掌上题库二维码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D088" w14:textId="77777777" w:rsidR="00087E11" w:rsidRPr="00087E11" w:rsidRDefault="00087E11" w:rsidP="00501BC8">
      <w:pPr>
        <w:pStyle w:val="a4"/>
        <w:shd w:val="clear" w:color="auto" w:fill="FFFFFF"/>
        <w:spacing w:before="0" w:beforeAutospacing="0" w:after="0" w:afterAutospacing="0"/>
        <w:ind w:firstLine="42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</w:p>
    <w:p w14:paraId="3A19C494" w14:textId="77777777" w:rsidR="00087E11" w:rsidRDefault="00501BC8" w:rsidP="00501BC8">
      <w:pPr>
        <w:pStyle w:val="2"/>
        <w:numPr>
          <w:ilvl w:val="0"/>
          <w:numId w:val="7"/>
        </w:numPr>
      </w:pPr>
      <w:bookmarkStart w:id="9" w:name="_Toc34168698"/>
      <w:r>
        <w:rPr>
          <w:rFonts w:hint="eastAsia"/>
        </w:rPr>
        <w:t>口语练习</w:t>
      </w:r>
      <w:bookmarkEnd w:id="9"/>
    </w:p>
    <w:p w14:paraId="09972D12" w14:textId="77777777" w:rsidR="00501BC8" w:rsidRDefault="00501BC8" w:rsidP="00501BC8">
      <w:pPr>
        <w:ind w:firstLine="420"/>
        <w:rPr>
          <w:sz w:val="28"/>
          <w:szCs w:val="28"/>
        </w:rPr>
      </w:pPr>
      <w:r w:rsidRPr="00501BC8">
        <w:rPr>
          <w:rFonts w:hint="eastAsia"/>
          <w:sz w:val="28"/>
          <w:szCs w:val="28"/>
        </w:rPr>
        <w:t>抗</w:t>
      </w:r>
      <w:proofErr w:type="gramStart"/>
      <w:r w:rsidRPr="00501BC8">
        <w:rPr>
          <w:rFonts w:hint="eastAsia"/>
          <w:sz w:val="28"/>
          <w:szCs w:val="28"/>
        </w:rPr>
        <w:t>疫</w:t>
      </w:r>
      <w:proofErr w:type="gramEnd"/>
      <w:r w:rsidRPr="00501BC8">
        <w:rPr>
          <w:rFonts w:hint="eastAsia"/>
          <w:sz w:val="28"/>
          <w:szCs w:val="28"/>
        </w:rPr>
        <w:t>期间</w:t>
      </w:r>
      <w:r>
        <w:rPr>
          <w:rFonts w:hint="eastAsia"/>
          <w:sz w:val="28"/>
          <w:szCs w:val="28"/>
        </w:rPr>
        <w:t>，图书馆特引入两个口语练习平台：</w:t>
      </w:r>
      <w:proofErr w:type="spellStart"/>
      <w:r>
        <w:rPr>
          <w:rFonts w:hint="eastAsia"/>
          <w:sz w:val="28"/>
          <w:szCs w:val="28"/>
        </w:rPr>
        <w:t>MyET</w:t>
      </w:r>
      <w:proofErr w:type="spellEnd"/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MET</w:t>
      </w:r>
      <w:r>
        <w:rPr>
          <w:rFonts w:hint="eastAsia"/>
          <w:sz w:val="28"/>
          <w:szCs w:val="28"/>
        </w:rPr>
        <w:t>，可以提供多</w:t>
      </w:r>
      <w:r w:rsidRPr="00501BC8">
        <w:rPr>
          <w:rFonts w:hint="eastAsia"/>
          <w:sz w:val="28"/>
          <w:szCs w:val="28"/>
        </w:rPr>
        <w:t>种场</w:t>
      </w:r>
      <w:r>
        <w:rPr>
          <w:rFonts w:hint="eastAsia"/>
          <w:sz w:val="28"/>
          <w:szCs w:val="28"/>
        </w:rPr>
        <w:t>景的口语练习和测试。使用方法如下：</w:t>
      </w:r>
    </w:p>
    <w:p w14:paraId="07A8D413" w14:textId="77777777" w:rsidR="00501BC8" w:rsidRDefault="00501BC8" w:rsidP="00501BC8">
      <w:pPr>
        <w:ind w:firstLine="42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MyET</w:t>
      </w:r>
      <w:proofErr w:type="spellEnd"/>
      <w:r>
        <w:rPr>
          <w:rFonts w:hint="eastAsia"/>
          <w:sz w:val="28"/>
          <w:szCs w:val="28"/>
        </w:rPr>
        <w:t>使用方法：在任何手机应用市场</w:t>
      </w:r>
      <w:r w:rsidRPr="00501BC8">
        <w:rPr>
          <w:sz w:val="28"/>
          <w:szCs w:val="28"/>
        </w:rPr>
        <w:t>下载并安装</w:t>
      </w:r>
      <w:r w:rsidRPr="00501BC8">
        <w:rPr>
          <w:sz w:val="28"/>
          <w:szCs w:val="28"/>
        </w:rPr>
        <w:t>“</w:t>
      </w:r>
      <w:proofErr w:type="spellStart"/>
      <w:r w:rsidRPr="00501BC8">
        <w:rPr>
          <w:sz w:val="28"/>
          <w:szCs w:val="28"/>
        </w:rPr>
        <w:t>MyET”APP</w:t>
      </w:r>
      <w:proofErr w:type="spellEnd"/>
      <w:r w:rsidRPr="00501BC8">
        <w:rPr>
          <w:sz w:val="28"/>
          <w:szCs w:val="28"/>
        </w:rPr>
        <w:t>，注册后即可免费使用。</w:t>
      </w:r>
    </w:p>
    <w:p w14:paraId="72DC89C8" w14:textId="77777777" w:rsidR="00501BC8" w:rsidRPr="00501BC8" w:rsidRDefault="00B52FF0" w:rsidP="00B52FF0">
      <w:pPr>
        <w:pStyle w:val="a4"/>
        <w:shd w:val="clear" w:color="auto" w:fill="FFFFFF"/>
        <w:spacing w:before="0" w:beforeAutospacing="0" w:after="0" w:afterAutospacing="0"/>
        <w:ind w:firstLine="420"/>
        <w:jc w:val="both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MET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使用方法</w:t>
      </w:r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：电脑版优先使用</w:t>
      </w:r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360</w:t>
      </w:r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、火狐等最新版浏览器访问</w:t>
      </w:r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lib.52met.com</w:t>
      </w:r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；</w:t>
      </w:r>
      <w:proofErr w:type="gramStart"/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手机版使用微信</w:t>
      </w:r>
      <w:proofErr w:type="gramEnd"/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小程序「</w:t>
      </w:r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MET</w:t>
      </w:r>
      <w:r w:rsidR="00501BC8" w:rsidRPr="00501BC8">
        <w:rPr>
          <w:rFonts w:asciiTheme="minorHAnsi" w:eastAsiaTheme="minorEastAsia" w:hAnsiTheme="minorHAnsi" w:cstheme="minorBidi"/>
          <w:kern w:val="2"/>
          <w:sz w:val="28"/>
          <w:szCs w:val="28"/>
        </w:rPr>
        <w:t>全民英语」。个人注册即可免费学习课程。</w:t>
      </w:r>
    </w:p>
    <w:p w14:paraId="119EB64B" w14:textId="77777777" w:rsidR="00501BC8" w:rsidRDefault="00B52FF0" w:rsidP="00B52FF0">
      <w:pPr>
        <w:pStyle w:val="1"/>
      </w:pPr>
      <w:bookmarkStart w:id="10" w:name="_Toc34168699"/>
      <w:r>
        <w:rPr>
          <w:rFonts w:hint="eastAsia"/>
        </w:rPr>
        <w:t>三</w:t>
      </w:r>
      <w:r>
        <w:rPr>
          <w:rFonts w:hint="eastAsia"/>
        </w:rPr>
        <w:t xml:space="preserve"> </w:t>
      </w:r>
      <w:proofErr w:type="gramStart"/>
      <w:r w:rsidR="00C84085">
        <w:rPr>
          <w:rFonts w:hint="eastAsia"/>
        </w:rPr>
        <w:t>大阅城</w:t>
      </w:r>
      <w:r>
        <w:rPr>
          <w:rFonts w:hint="eastAsia"/>
        </w:rPr>
        <w:t>沟通</w:t>
      </w:r>
      <w:proofErr w:type="gramEnd"/>
      <w:r>
        <w:rPr>
          <w:rFonts w:hint="eastAsia"/>
        </w:rPr>
        <w:t>方式</w:t>
      </w:r>
      <w:bookmarkEnd w:id="10"/>
    </w:p>
    <w:p w14:paraId="10C41FCF" w14:textId="77777777" w:rsidR="00B52FF0" w:rsidRDefault="00BC11D8" w:rsidP="00BC11D8">
      <w:pPr>
        <w:pStyle w:val="2"/>
        <w:numPr>
          <w:ilvl w:val="0"/>
          <w:numId w:val="10"/>
        </w:numPr>
      </w:pPr>
      <w:bookmarkStart w:id="11" w:name="_Toc34168700"/>
      <w:r>
        <w:rPr>
          <w:rFonts w:hint="eastAsia"/>
        </w:rPr>
        <w:t>有问必答的邮件咨询</w:t>
      </w:r>
      <w:bookmarkEnd w:id="11"/>
    </w:p>
    <w:p w14:paraId="4F050364" w14:textId="77777777" w:rsidR="00BC11D8" w:rsidRDefault="00912689" w:rsidP="00BC11D8">
      <w:pPr>
        <w:ind w:left="420"/>
        <w:rPr>
          <w:sz w:val="28"/>
          <w:szCs w:val="28"/>
        </w:rPr>
      </w:pPr>
      <w:hyperlink r:id="rId18" w:history="1">
        <w:r w:rsidR="00BC11D8" w:rsidRPr="00DA6D13">
          <w:rPr>
            <w:rStyle w:val="a6"/>
            <w:rFonts w:hint="eastAsia"/>
            <w:sz w:val="28"/>
            <w:szCs w:val="28"/>
          </w:rPr>
          <w:t>lib_xxb@cuc.edu.cn</w:t>
        </w:r>
      </w:hyperlink>
    </w:p>
    <w:p w14:paraId="0E600034" w14:textId="77777777" w:rsidR="00BC11D8" w:rsidRDefault="00BC11D8" w:rsidP="00BC11D8">
      <w:pPr>
        <w:pStyle w:val="2"/>
        <w:numPr>
          <w:ilvl w:val="0"/>
          <w:numId w:val="10"/>
        </w:numPr>
      </w:pPr>
      <w:bookmarkStart w:id="12" w:name="_Toc34168701"/>
      <w:r>
        <w:rPr>
          <w:rFonts w:hint="eastAsia"/>
        </w:rPr>
        <w:t>全天候服务</w:t>
      </w:r>
      <w:r w:rsidR="00520FDB">
        <w:rPr>
          <w:rFonts w:hint="eastAsia"/>
        </w:rPr>
        <w:t>的</w:t>
      </w:r>
      <w:r>
        <w:rPr>
          <w:rFonts w:hint="eastAsia"/>
        </w:rPr>
        <w:t>电话咨询</w:t>
      </w:r>
      <w:bookmarkEnd w:id="12"/>
    </w:p>
    <w:p w14:paraId="13F47B72" w14:textId="77777777" w:rsidR="00BC11D8" w:rsidRPr="00BC11D8" w:rsidRDefault="00BC11D8" w:rsidP="00BC11D8">
      <w:pPr>
        <w:pStyle w:val="a4"/>
        <w:shd w:val="clear" w:color="auto" w:fill="FFFFFF"/>
        <w:spacing w:before="0" w:beforeAutospacing="0" w:after="0" w:afterAutospacing="0"/>
        <w:ind w:left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C11D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图书馆副馆长侯新宇：</w:t>
      </w:r>
      <w:r w:rsidRPr="00BC11D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13621361841</w:t>
      </w:r>
    </w:p>
    <w:p w14:paraId="253092DE" w14:textId="77777777" w:rsidR="00BC11D8" w:rsidRPr="00BC11D8" w:rsidRDefault="00BC11D8" w:rsidP="00BC11D8">
      <w:pPr>
        <w:pStyle w:val="a4"/>
        <w:shd w:val="clear" w:color="auto" w:fill="FFFFFF"/>
        <w:spacing w:before="0" w:beforeAutospacing="0" w:after="0" w:afterAutospacing="0"/>
        <w:ind w:left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C11D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（注：主要解决远程访问等技术问题）</w:t>
      </w:r>
    </w:p>
    <w:p w14:paraId="537F08F1" w14:textId="77777777" w:rsidR="00BC11D8" w:rsidRPr="00BC11D8" w:rsidRDefault="00BC11D8" w:rsidP="00BC11D8">
      <w:pPr>
        <w:pStyle w:val="a4"/>
        <w:shd w:val="clear" w:color="auto" w:fill="FFFFFF"/>
        <w:spacing w:before="0" w:beforeAutospacing="0" w:after="0" w:afterAutospacing="0"/>
        <w:ind w:left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C11D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lastRenderedPageBreak/>
        <w:t>图书馆信息咨询部主任南玉霞：</w:t>
      </w:r>
      <w:r w:rsidRPr="00BC11D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13671358080</w:t>
      </w:r>
    </w:p>
    <w:p w14:paraId="4B86EB87" w14:textId="77777777" w:rsidR="00BC11D8" w:rsidRPr="00BC11D8" w:rsidRDefault="00BC11D8" w:rsidP="00BC11D8">
      <w:pPr>
        <w:pStyle w:val="a4"/>
        <w:shd w:val="clear" w:color="auto" w:fill="FFFFFF"/>
        <w:spacing w:before="0" w:beforeAutospacing="0" w:after="0" w:afterAutospacing="0"/>
        <w:ind w:left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BC11D8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（注：主要解决资源相关问题）</w:t>
      </w:r>
    </w:p>
    <w:p w14:paraId="12067C0D" w14:textId="77777777" w:rsidR="00BC11D8" w:rsidRDefault="00BC11D8" w:rsidP="00BC11D8">
      <w:pPr>
        <w:pStyle w:val="2"/>
        <w:numPr>
          <w:ilvl w:val="0"/>
          <w:numId w:val="10"/>
        </w:numPr>
      </w:pPr>
      <w:bookmarkStart w:id="13" w:name="_Toc34168702"/>
      <w:r>
        <w:rPr>
          <w:rFonts w:hint="eastAsia"/>
        </w:rPr>
        <w:t>互动交流的讨论小组</w:t>
      </w:r>
      <w:bookmarkEnd w:id="13"/>
    </w:p>
    <w:p w14:paraId="1DD1C8AE" w14:textId="77777777" w:rsidR="00BC11D8" w:rsidRDefault="00BC11D8" w:rsidP="00BC11D8">
      <w:r>
        <w:rPr>
          <w:noProof/>
        </w:rPr>
        <w:drawing>
          <wp:anchor distT="0" distB="0" distL="114300" distR="114300" simplePos="0" relativeHeight="251658240" behindDoc="0" locked="0" layoutInCell="1" allowOverlap="1" wp14:anchorId="30100609" wp14:editId="71C461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3165" cy="2437765"/>
            <wp:effectExtent l="0" t="0" r="635" b="63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085">
        <w:br w:type="textWrapping" w:clear="all"/>
      </w:r>
    </w:p>
    <w:p w14:paraId="140C7968" w14:textId="77777777" w:rsidR="00C84085" w:rsidRDefault="00C84085" w:rsidP="00C84085">
      <w:pPr>
        <w:pStyle w:val="1"/>
      </w:pPr>
      <w:bookmarkStart w:id="14" w:name="_Toc34168703"/>
      <w:r>
        <w:rPr>
          <w:rFonts w:hint="eastAsia"/>
        </w:rPr>
        <w:t>结语</w:t>
      </w:r>
      <w:bookmarkEnd w:id="14"/>
    </w:p>
    <w:p w14:paraId="3D9A351E" w14:textId="77777777" w:rsidR="004B6BC5" w:rsidRPr="004B6BC5" w:rsidRDefault="00C84085" w:rsidP="004B6BC5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>
        <w:rPr>
          <w:rFonts w:hint="eastAsia"/>
        </w:rPr>
        <w:tab/>
      </w:r>
      <w:r w:rsidR="004B6BC5"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>资源，没有最多，只有</w:t>
      </w:r>
      <w:r w:rsidR="004B6BC5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最适合</w:t>
      </w:r>
      <w:r w:rsidR="004B6BC5"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>；学习，没有终点，只有</w:t>
      </w:r>
      <w:r w:rsidR="004B6BC5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高</w:t>
      </w:r>
      <w:r w:rsidR="004B6BC5"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>目标；</w:t>
      </w:r>
      <w:r w:rsidR="004B6BC5"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 xml:space="preserve"> </w:t>
      </w:r>
    </w:p>
    <w:p w14:paraId="5FF48B6D" w14:textId="77777777" w:rsidR="004B6BC5" w:rsidRPr="004B6BC5" w:rsidRDefault="004B6BC5" w:rsidP="00E64C8E">
      <w:pPr>
        <w:pStyle w:val="a4"/>
        <w:shd w:val="clear" w:color="auto" w:fill="FFFFFF"/>
        <w:spacing w:before="0" w:beforeAutospacing="0" w:after="0" w:afterAutospacing="0"/>
        <w:ind w:firstLine="42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bookmarkStart w:id="15" w:name="_GoBack"/>
      <w:bookmarkEnd w:id="15"/>
      <w:r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>服务，没有完美，只有</w:t>
      </w:r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更贴心。</w:t>
      </w:r>
      <w:r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>你的学习在路上，</w:t>
      </w:r>
      <w:proofErr w:type="gramStart"/>
      <w:r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大阅城</w:t>
      </w:r>
      <w:r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>的</w:t>
      </w:r>
      <w:proofErr w:type="gramEnd"/>
      <w:r w:rsidRPr="004B6BC5">
        <w:rPr>
          <w:rFonts w:asciiTheme="minorHAnsi" w:eastAsiaTheme="minorEastAsia" w:hAnsiTheme="minorHAnsi" w:cstheme="minorBidi"/>
          <w:kern w:val="2"/>
          <w:sz w:val="28"/>
          <w:szCs w:val="28"/>
        </w:rPr>
        <w:t>陪伴在身边！</w:t>
      </w:r>
    </w:p>
    <w:p w14:paraId="4395B209" w14:textId="77777777" w:rsidR="00C84085" w:rsidRPr="004B6BC5" w:rsidRDefault="00C84085" w:rsidP="00C84085"/>
    <w:sectPr w:rsidR="00C84085" w:rsidRPr="004B6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6491" w14:textId="77777777" w:rsidR="00912689" w:rsidRDefault="00912689" w:rsidP="00520FDB">
      <w:r>
        <w:separator/>
      </w:r>
    </w:p>
  </w:endnote>
  <w:endnote w:type="continuationSeparator" w:id="0">
    <w:p w14:paraId="606C1184" w14:textId="77777777" w:rsidR="00912689" w:rsidRDefault="00912689" w:rsidP="0052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24A6" w14:textId="77777777" w:rsidR="00912689" w:rsidRDefault="00912689" w:rsidP="00520FDB">
      <w:r>
        <w:separator/>
      </w:r>
    </w:p>
  </w:footnote>
  <w:footnote w:type="continuationSeparator" w:id="0">
    <w:p w14:paraId="23A65F9A" w14:textId="77777777" w:rsidR="00912689" w:rsidRDefault="00912689" w:rsidP="0052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6DC"/>
    <w:multiLevelType w:val="hybridMultilevel"/>
    <w:tmpl w:val="08E2061C"/>
    <w:lvl w:ilvl="0" w:tplc="6700C106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FC707D"/>
    <w:multiLevelType w:val="hybridMultilevel"/>
    <w:tmpl w:val="9758916E"/>
    <w:lvl w:ilvl="0" w:tplc="A438A5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B64E92"/>
    <w:multiLevelType w:val="hybridMultilevel"/>
    <w:tmpl w:val="F292905C"/>
    <w:lvl w:ilvl="0" w:tplc="A438A5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585B60"/>
    <w:multiLevelType w:val="hybridMultilevel"/>
    <w:tmpl w:val="F35A4580"/>
    <w:lvl w:ilvl="0" w:tplc="762C066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E04264"/>
    <w:multiLevelType w:val="hybridMultilevel"/>
    <w:tmpl w:val="81200C42"/>
    <w:lvl w:ilvl="0" w:tplc="D348186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500A01"/>
    <w:multiLevelType w:val="hybridMultilevel"/>
    <w:tmpl w:val="D48C8298"/>
    <w:lvl w:ilvl="0" w:tplc="762C066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8F49DB"/>
    <w:multiLevelType w:val="hybridMultilevel"/>
    <w:tmpl w:val="4A782DC6"/>
    <w:lvl w:ilvl="0" w:tplc="762C066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B94B68"/>
    <w:multiLevelType w:val="hybridMultilevel"/>
    <w:tmpl w:val="3B4ADA20"/>
    <w:lvl w:ilvl="0" w:tplc="6700C106">
      <w:start w:val="1"/>
      <w:numFmt w:val="decimal"/>
      <w:lvlText w:val="%1 "/>
      <w:lvlJc w:val="left"/>
      <w:pPr>
        <w:ind w:left="10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8" w15:restartNumberingAfterBreak="0">
    <w:nsid w:val="627145D1"/>
    <w:multiLevelType w:val="hybridMultilevel"/>
    <w:tmpl w:val="212ACC0E"/>
    <w:lvl w:ilvl="0" w:tplc="25D24AE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F513401"/>
    <w:multiLevelType w:val="hybridMultilevel"/>
    <w:tmpl w:val="BE2AC6A4"/>
    <w:lvl w:ilvl="0" w:tplc="762C066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6F4"/>
    <w:rsid w:val="00005275"/>
    <w:rsid w:val="00087E11"/>
    <w:rsid w:val="00113CE8"/>
    <w:rsid w:val="004A586C"/>
    <w:rsid w:val="004B6BC5"/>
    <w:rsid w:val="00501BC8"/>
    <w:rsid w:val="00520FDB"/>
    <w:rsid w:val="00550DA0"/>
    <w:rsid w:val="006B2B00"/>
    <w:rsid w:val="006B4F32"/>
    <w:rsid w:val="00756E7E"/>
    <w:rsid w:val="00912689"/>
    <w:rsid w:val="00A513A1"/>
    <w:rsid w:val="00B0259E"/>
    <w:rsid w:val="00B16DC1"/>
    <w:rsid w:val="00B262EB"/>
    <w:rsid w:val="00B52FF0"/>
    <w:rsid w:val="00BC11D8"/>
    <w:rsid w:val="00C74F39"/>
    <w:rsid w:val="00C84085"/>
    <w:rsid w:val="00E226F4"/>
    <w:rsid w:val="00E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31AB8"/>
  <w15:docId w15:val="{C7A56C05-00C1-42E2-8667-159C766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5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262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A586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262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262EB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B2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B2B00"/>
    <w:rPr>
      <w:b/>
      <w:bCs/>
    </w:rPr>
  </w:style>
  <w:style w:type="character" w:styleId="a6">
    <w:name w:val="Hyperlink"/>
    <w:basedOn w:val="a0"/>
    <w:uiPriority w:val="99"/>
    <w:unhideWhenUsed/>
    <w:rsid w:val="00BC11D8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C8408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C84085"/>
  </w:style>
  <w:style w:type="paragraph" w:styleId="TOC2">
    <w:name w:val="toc 2"/>
    <w:basedOn w:val="a"/>
    <w:next w:val="a"/>
    <w:autoRedefine/>
    <w:uiPriority w:val="39"/>
    <w:unhideWhenUsed/>
    <w:rsid w:val="00C84085"/>
    <w:pPr>
      <w:ind w:leftChars="200" w:left="420"/>
    </w:pPr>
  </w:style>
  <w:style w:type="paragraph" w:styleId="a7">
    <w:name w:val="header"/>
    <w:basedOn w:val="a"/>
    <w:link w:val="a8"/>
    <w:uiPriority w:val="99"/>
    <w:unhideWhenUsed/>
    <w:rsid w:val="0052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20FD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2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20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merald.com/start-session?idp=https://idp.cuc.edu.cn/idp/shibboleth" TargetMode="External"/><Relationship Id="rId18" Type="http://schemas.openxmlformats.org/officeDocument/2006/relationships/hyperlink" Target="mailto:lib_xxb@cuc.edu.c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arch.ebscohost.com/login.aspx?authtype=ip,shib&amp;custid=s3020570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xplore.ieee.org/servlet/wayf.jsp?entityId=https://idp.cuc.edu.cn/idp/shibboleth&amp;url=https://ieeexplore.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ofknowledge.com/?auth=ShibbolethIdPForm&amp;entityID=https://idp.cuc.edu.cn/idp/shibboleth&amp;target=https://www.webofknowledge.com/&amp;DestApp=UA&amp;ShibFederation=ChineseFederation&amp;DestApp=UA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fsso.cnki.net/Shibboleth.sso/Login?entityID=https://idp.cuc.edu.cn/idp/shibboleth&amp;target=https://fsso.cnki.net/secure/default.aspx" TargetMode="External"/><Relationship Id="rId14" Type="http://schemas.openxmlformats.org/officeDocument/2006/relationships/hyperlink" Target="https://search.proquest.com/?accountid=1024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E329-89B4-4261-9BCA-1C5686B8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</dc:creator>
  <cp:lastModifiedBy>侯 新宇</cp:lastModifiedBy>
  <cp:revision>7</cp:revision>
  <dcterms:created xsi:type="dcterms:W3CDTF">2020-03-03T12:30:00Z</dcterms:created>
  <dcterms:modified xsi:type="dcterms:W3CDTF">2020-03-04T06:10:00Z</dcterms:modified>
</cp:coreProperties>
</file>